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C46771" Type="http://schemas.openxmlformats.org/officeDocument/2006/relationships/officeDocument" Target="/word/document.xml" /><Relationship Id="coreR60C46771" Type="http://schemas.openxmlformats.org/package/2006/relationships/metadata/core-properties" Target="/docProps/core.xml" /><Relationship Id="customR60C467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kožařský technik technolog / samostatná kožařská technička technoložka (kód: 32-036-R)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technik technolog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dokumentace kožedělné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technických podkladů o kožedělné výrobě pro marketingovou a obchodní činnost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komplexních technologických postupů a technických podmínek v celém rozsahu kožedělné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materiálů a technologických podmínek pro výrobu kožedělných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výrobních zařízení pro kožedělnou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technologického úseku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Kontrola dodržování technologických postupů v kožedělné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technických zkoušek nové technologie v kožedělné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a technických podkladech pro kožedělný průmysl podle zadání, zdůvodnit nutnost vedení technické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Dohledat potřebné informace vztahující se k normám kvality pomocí IT technologií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Vyjmenovat a charakterizovat právní předpisy o reklamačním řízení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složení předloženého výrobku, na základě technických podkladů pojmenovat jednotlivé dílce a součásti, vysvětlit jejich funkci</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Charakterizovat výrobní způsoby pro danou kožedělnou výrobu, potřebné údaje dohledat v technických podkladech</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Praktické předvedení a ústní ověření</w:t>
      </w:r>
    </w:p>
    <w:p>
      <w:pPr>
        <w:pStyle w:val="P32"/>
        <w:framePr w:w="10710" w:h="248" w:hRule="exact" w:wrap="none" w:vAnchor="page" w:hAnchor="margin" w:x="28" w:y="6444"/>
        <w:rPr>
          <w:rStyle w:val="C23"/>
          <w:rtl w:val="0"/>
        </w:rPr>
      </w:pPr>
      <w:r>
        <w:rPr>
          <w:rStyle w:val="C23"/>
          <w:rtl w:val="0"/>
        </w:rPr>
        <w:t>Je třeba splnit všechna kritéria.</w:t>
      </w:r>
    </w:p>
    <w:p>
      <w:pPr>
        <w:pStyle w:val="P23"/>
        <w:framePr w:w="10710" w:h="340" w:hRule="exact" w:wrap="none" w:vAnchor="page" w:hAnchor="margin" w:x="28" w:y="6880"/>
        <w:rPr>
          <w:rStyle w:val="C18"/>
          <w:rtl w:val="0"/>
        </w:rPr>
      </w:pPr>
      <w:r>
        <w:rPr>
          <w:rStyle w:val="C18"/>
          <w:rtl w:val="0"/>
        </w:rPr>
        <w:t>Vedení technické dokumentace kožedělné výroby</w:t>
      </w:r>
    </w:p>
    <w:p>
      <w:pPr>
        <w:pStyle w:val="P24"/>
        <w:framePr w:w="6713" w:h="376" w:hRule="exact" w:wrap="none" w:vAnchor="page" w:hAnchor="margin" w:x="45" w:y="7319"/>
        <w:rPr>
          <w:rStyle w:val="C3"/>
          <w:rtl w:val="0"/>
        </w:rPr>
      </w:pPr>
    </w:p>
    <w:p>
      <w:pPr>
        <w:pStyle w:val="P25"/>
        <w:framePr w:w="6661" w:h="249" w:hRule="exact" w:wrap="none" w:vAnchor="page" w:hAnchor="margin" w:x="71" w:y="7390"/>
        <w:rPr>
          <w:rStyle w:val="C19"/>
          <w:rtl w:val="0"/>
        </w:rPr>
      </w:pPr>
      <w:r>
        <w:rPr>
          <w:rStyle w:val="C19"/>
          <w:rtl w:val="0"/>
        </w:rPr>
        <w:t>Kritéria hodnocení</w:t>
      </w:r>
    </w:p>
    <w:p>
      <w:pPr>
        <w:pStyle w:val="P26"/>
        <w:framePr w:w="3918" w:h="376" w:hRule="exact" w:wrap="none" w:vAnchor="page" w:hAnchor="margin" w:x="6803" w:y="7319"/>
        <w:rPr>
          <w:rStyle w:val="C3"/>
          <w:rtl w:val="0"/>
        </w:rPr>
      </w:pPr>
    </w:p>
    <w:p>
      <w:pPr>
        <w:pStyle w:val="P27"/>
        <w:framePr w:w="3836" w:h="249" w:hRule="exact" w:wrap="none" w:vAnchor="page" w:hAnchor="margin" w:x="6859" w:y="7390"/>
        <w:rPr>
          <w:rStyle w:val="C20"/>
          <w:rtl w:val="0"/>
        </w:rPr>
      </w:pPr>
      <w:r>
        <w:rPr>
          <w:rStyle w:val="C20"/>
          <w:rtl w:val="0"/>
        </w:rPr>
        <w:t>Způsoby ověření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a) Připravit technickou a materiálovou dokumentaci pro výrobu s ohledem na správnost použití konkrétních materiálů, surovin a polotovarů</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ústní ověření</w:t>
      </w:r>
    </w:p>
    <w:p>
      <w:pPr>
        <w:pStyle w:val="P16"/>
        <w:framePr w:w="6710" w:h="831" w:hRule="exact" w:wrap="none" w:vAnchor="page" w:hAnchor="margin" w:x="45" w:y="8302"/>
        <w:rPr>
          <w:rStyle w:val="C3"/>
          <w:rtl w:val="0"/>
        </w:rPr>
      </w:pPr>
    </w:p>
    <w:p>
      <w:pPr>
        <w:pStyle w:val="P17"/>
        <w:framePr w:w="6658" w:h="704" w:hRule="exact" w:wrap="none" w:vAnchor="page" w:hAnchor="margin" w:x="71" w:y="8358"/>
        <w:rPr>
          <w:rStyle w:val="C13"/>
          <w:rtl w:val="0"/>
        </w:rPr>
      </w:pPr>
      <w:r>
        <w:rPr>
          <w:rStyle w:val="C13"/>
          <w:rtl w:val="0"/>
        </w:rPr>
        <w:t>b) Vyhodnotit technologický postup z hlediska používaných materiálů, zaujmout stanovisko a hledat možná řešení úspor změnou používaného materiálu</w:t>
      </w:r>
    </w:p>
    <w:p>
      <w:pPr>
        <w:pStyle w:val="P30"/>
        <w:framePr w:w="3921" w:h="831" w:hRule="exact" w:wrap="none" w:vAnchor="page" w:hAnchor="margin" w:x="6800" w:y="8302"/>
        <w:rPr>
          <w:rStyle w:val="C3"/>
          <w:rtl w:val="0"/>
        </w:rPr>
      </w:pPr>
    </w:p>
    <w:p>
      <w:pPr>
        <w:pStyle w:val="P31"/>
        <w:framePr w:w="3839" w:h="704" w:hRule="exact" w:wrap="none" w:vAnchor="page" w:hAnchor="margin" w:x="6856" w:y="8358"/>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c) Navrhnout u předložených materiálů jejich správné skladování</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Praktické předvedení a 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Zpracování technických podkladů o kožedělné výrobě pro marketingovou a obchodní činnost</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831" w:hRule="exact" w:wrap="none" w:vAnchor="page" w:hAnchor="margin" w:x="45" w:y="10874"/>
        <w:rPr>
          <w:rStyle w:val="C3"/>
          <w:rtl w:val="0"/>
        </w:rPr>
      </w:pPr>
    </w:p>
    <w:p>
      <w:pPr>
        <w:pStyle w:val="P13"/>
        <w:framePr w:w="6658" w:h="704" w:hRule="exact" w:wrap="none" w:vAnchor="page" w:hAnchor="margin" w:x="71" w:y="10930"/>
        <w:rPr>
          <w:rStyle w:val="C11"/>
          <w:rtl w:val="0"/>
        </w:rPr>
      </w:pPr>
      <w:r>
        <w:rPr>
          <w:rStyle w:val="C11"/>
          <w:rtl w:val="0"/>
        </w:rPr>
        <w:t>a) Zpracovat technickou dokumentaci s ohledem na danou kožedělnou výrobu a navrhnout marketingovou kampaň vycházející z technických podkladů</w:t>
      </w:r>
    </w:p>
    <w:p>
      <w:pPr>
        <w:pStyle w:val="P28"/>
        <w:framePr w:w="3921" w:h="831" w:hRule="exact" w:wrap="none" w:vAnchor="page" w:hAnchor="margin" w:x="6800" w:y="10874"/>
        <w:rPr>
          <w:rStyle w:val="C3"/>
          <w:rtl w:val="0"/>
        </w:rPr>
      </w:pPr>
    </w:p>
    <w:p>
      <w:pPr>
        <w:pStyle w:val="P29"/>
        <w:framePr w:w="3839" w:h="704" w:hRule="exact" w:wrap="none" w:vAnchor="page" w:hAnchor="margin" w:x="6856" w:y="10930"/>
        <w:rPr>
          <w:rStyle w:val="C21"/>
          <w:rtl w:val="0"/>
        </w:rPr>
      </w:pPr>
      <w:r>
        <w:rPr>
          <w:rStyle w:val="C21"/>
          <w:rtl w:val="0"/>
        </w:rPr>
        <w:t>Praktické předvedení a ústní ověření</w:t>
      </w:r>
    </w:p>
    <w:p>
      <w:pPr>
        <w:pStyle w:val="P16"/>
        <w:framePr w:w="6710" w:h="607" w:hRule="exact" w:wrap="none" w:vAnchor="page" w:hAnchor="margin" w:x="45" w:y="11705"/>
        <w:rPr>
          <w:rStyle w:val="C3"/>
          <w:rtl w:val="0"/>
        </w:rPr>
      </w:pPr>
    </w:p>
    <w:p>
      <w:pPr>
        <w:pStyle w:val="P17"/>
        <w:framePr w:w="6658" w:h="480" w:hRule="exact" w:wrap="none" w:vAnchor="page" w:hAnchor="margin" w:x="71" w:y="11761"/>
        <w:rPr>
          <w:rStyle w:val="C13"/>
          <w:rtl w:val="0"/>
        </w:rPr>
      </w:pPr>
      <w:r>
        <w:rPr>
          <w:rStyle w:val="C13"/>
          <w:rtl w:val="0"/>
        </w:rPr>
        <w:t>b) Charakterizovat výrobní způsoby pro danou kožedělnou výrobu a specifikovat jejich přednosti, které lze využít v obchodní činnosti</w:t>
      </w:r>
    </w:p>
    <w:p>
      <w:pPr>
        <w:pStyle w:val="P30"/>
        <w:framePr w:w="3921" w:h="607" w:hRule="exact" w:wrap="none" w:vAnchor="page" w:hAnchor="margin" w:x="6800" w:y="11705"/>
        <w:rPr>
          <w:rStyle w:val="C3"/>
          <w:rtl w:val="0"/>
        </w:rPr>
      </w:pPr>
    </w:p>
    <w:p>
      <w:pPr>
        <w:pStyle w:val="P31"/>
        <w:framePr w:w="3839" w:h="480" w:hRule="exact" w:wrap="none" w:vAnchor="page" w:hAnchor="margin" w:x="6856" w:y="11761"/>
        <w:rPr>
          <w:rStyle w:val="C22"/>
          <w:rtl w:val="0"/>
        </w:rPr>
      </w:pPr>
      <w:r>
        <w:rPr>
          <w:rStyle w:val="C22"/>
          <w:rtl w:val="0"/>
        </w:rPr>
        <w:t>Ústní ověření</w:t>
      </w:r>
    </w:p>
    <w:p>
      <w:pPr>
        <w:pStyle w:val="P12"/>
        <w:framePr w:w="6710" w:h="607" w:hRule="exact" w:wrap="none" w:vAnchor="page" w:hAnchor="margin" w:x="45" w:y="12312"/>
        <w:rPr>
          <w:rStyle w:val="C3"/>
          <w:rtl w:val="0"/>
        </w:rPr>
      </w:pPr>
    </w:p>
    <w:p>
      <w:pPr>
        <w:pStyle w:val="P13"/>
        <w:framePr w:w="6658" w:h="480" w:hRule="exact" w:wrap="none" w:vAnchor="page" w:hAnchor="margin" w:x="71" w:y="12368"/>
        <w:rPr>
          <w:rStyle w:val="C11"/>
          <w:rtl w:val="0"/>
        </w:rPr>
      </w:pPr>
      <w:r>
        <w:rPr>
          <w:rStyle w:val="C11"/>
          <w:rtl w:val="0"/>
        </w:rPr>
        <w:t>c) Charakterizovat výrobní způsoby pro danou kožedělnou výrobu, potřebné údaje dohledat v technických podkladech a normách</w:t>
      </w:r>
    </w:p>
    <w:p>
      <w:pPr>
        <w:pStyle w:val="P28"/>
        <w:framePr w:w="3921" w:h="607" w:hRule="exact" w:wrap="none" w:vAnchor="page" w:hAnchor="margin" w:x="6800" w:y="12312"/>
        <w:rPr>
          <w:rStyle w:val="C3"/>
          <w:rtl w:val="0"/>
        </w:rPr>
      </w:pPr>
    </w:p>
    <w:p>
      <w:pPr>
        <w:pStyle w:val="P29"/>
        <w:framePr w:w="3839" w:h="480" w:hRule="exact" w:wrap="none" w:vAnchor="page" w:hAnchor="margin" w:x="6856" w:y="12368"/>
        <w:rPr>
          <w:rStyle w:val="C21"/>
          <w:rtl w:val="0"/>
        </w:rPr>
      </w:pPr>
      <w:r>
        <w:rPr>
          <w:rStyle w:val="C21"/>
          <w:rtl w:val="0"/>
        </w:rPr>
        <w:t>Praktické předvedení a ústní ověření</w:t>
      </w:r>
    </w:p>
    <w:p>
      <w:pPr>
        <w:pStyle w:val="P32"/>
        <w:framePr w:w="10710" w:h="248" w:hRule="exact" w:wrap="none" w:vAnchor="page" w:hAnchor="margin" w:x="28" w:y="13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komplexních technologických postupů a technických podmínek v celém rozsahu kožedělné výroby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technologické vybavení pro zadanou výrobní technologií výroby kožedělného výrobku s ohledem na BOZP</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Zkonstruovat šablonu stélky kopyta podle konstrukční sítě zadaného velikostního čísla a šířkové skupiny obuvi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Zvolit a popsat vhodný technologický postup pro výrobu předloženého vzorku galanterního výrobku</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Navrhnout způsob řízení technologického úseku svrškové šicí dílny kožedělné výroby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Volba postupu práce, materiálů a technologických podmínek pro výrobu kožedělných výrobků</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Vyjmenovat a popsat obsah technické dokumentace pro různé typy vysekávacích hydraulických strojů v závislosti na použitých materiálech</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 a 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Popsat způsob vedení technické dokumentace ve vrchové a spodkové dílně, uvést zásady vedení dokumentace podle zadaných požadavků včetně požadavků BOZP</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Ústní ověření</w:t>
      </w:r>
    </w:p>
    <w:p>
      <w:pPr>
        <w:pStyle w:val="P12"/>
        <w:framePr w:w="6710" w:h="607" w:hRule="exact" w:wrap="none" w:vAnchor="page" w:hAnchor="margin" w:x="45" w:y="8407"/>
        <w:rPr>
          <w:rStyle w:val="C3"/>
          <w:rtl w:val="0"/>
        </w:rPr>
      </w:pPr>
    </w:p>
    <w:p>
      <w:pPr>
        <w:pStyle w:val="P13"/>
        <w:framePr w:w="6658" w:h="480" w:hRule="exact" w:wrap="none" w:vAnchor="page" w:hAnchor="margin" w:x="71" w:y="8463"/>
        <w:rPr>
          <w:rStyle w:val="C11"/>
          <w:rtl w:val="0"/>
        </w:rPr>
      </w:pPr>
      <w:r>
        <w:rPr>
          <w:rStyle w:val="C11"/>
          <w:rtl w:val="0"/>
        </w:rPr>
        <w:t>c) Zvolit vhodný postup práce na základě technologické dokumentace s ohledem na BOZP pro kožedělnou výrobu</w:t>
      </w:r>
    </w:p>
    <w:p>
      <w:pPr>
        <w:pStyle w:val="P28"/>
        <w:framePr w:w="3921" w:h="607" w:hRule="exact" w:wrap="none" w:vAnchor="page" w:hAnchor="margin" w:x="6800" w:y="8407"/>
        <w:rPr>
          <w:rStyle w:val="C3"/>
          <w:rtl w:val="0"/>
        </w:rPr>
      </w:pPr>
    </w:p>
    <w:p>
      <w:pPr>
        <w:pStyle w:val="P29"/>
        <w:framePr w:w="3839" w:h="480" w:hRule="exact" w:wrap="none" w:vAnchor="page" w:hAnchor="margin" w:x="6856" w:y="8463"/>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Stanovování výrobních zařízení pro kožedělnou výrobu</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Vypracovat a sestavit návrh výrobního zařízení spodkové dílny pro kožedělnou výrobu podle zadaných požadavků</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Praktické předvedení a ústní ověření</w:t>
      </w:r>
    </w:p>
    <w:p>
      <w:pPr>
        <w:pStyle w:val="P16"/>
        <w:framePr w:w="6710" w:h="607" w:hRule="exact" w:wrap="none" w:vAnchor="page" w:hAnchor="margin" w:x="45" w:y="10985"/>
        <w:rPr>
          <w:rStyle w:val="C3"/>
          <w:rtl w:val="0"/>
        </w:rPr>
      </w:pPr>
    </w:p>
    <w:p>
      <w:pPr>
        <w:pStyle w:val="P17"/>
        <w:framePr w:w="6658" w:h="480" w:hRule="exact" w:wrap="none" w:vAnchor="page" w:hAnchor="margin" w:x="71" w:y="11041"/>
        <w:rPr>
          <w:rStyle w:val="C13"/>
          <w:rtl w:val="0"/>
        </w:rPr>
      </w:pPr>
      <w:r>
        <w:rPr>
          <w:rStyle w:val="C13"/>
          <w:rtl w:val="0"/>
        </w:rPr>
        <w:t>b) Zvolit vhodné výrobní zařízení pro kožedělnou výrobu na základě technologických podmínek</w:t>
      </w:r>
    </w:p>
    <w:p>
      <w:pPr>
        <w:pStyle w:val="P30"/>
        <w:framePr w:w="3921" w:h="607" w:hRule="exact" w:wrap="none" w:vAnchor="page" w:hAnchor="margin" w:x="6800" w:y="10985"/>
        <w:rPr>
          <w:rStyle w:val="C3"/>
          <w:rtl w:val="0"/>
        </w:rPr>
      </w:pPr>
    </w:p>
    <w:p>
      <w:pPr>
        <w:pStyle w:val="P31"/>
        <w:framePr w:w="3839" w:h="480"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592"/>
        <w:rPr>
          <w:rStyle w:val="C3"/>
          <w:rtl w:val="0"/>
        </w:rPr>
      </w:pPr>
    </w:p>
    <w:p>
      <w:pPr>
        <w:pStyle w:val="P13"/>
        <w:framePr w:w="6658" w:h="480" w:hRule="exact" w:wrap="none" w:vAnchor="page" w:hAnchor="margin" w:x="71" w:y="11648"/>
        <w:rPr>
          <w:rStyle w:val="C11"/>
          <w:rtl w:val="0"/>
        </w:rPr>
      </w:pPr>
      <w:r>
        <w:rPr>
          <w:rStyle w:val="C11"/>
          <w:rtl w:val="0"/>
        </w:rPr>
        <w:t>c) Porovnat mechanické a automatizované strojní zařízení pro kožedělnou výrobu v závislosti na čase, ceně, produktivitě</w:t>
      </w:r>
    </w:p>
    <w:p>
      <w:pPr>
        <w:pStyle w:val="P28"/>
        <w:framePr w:w="3921" w:h="607" w:hRule="exact" w:wrap="none" w:vAnchor="page" w:hAnchor="margin" w:x="6800" w:y="11592"/>
        <w:rPr>
          <w:rStyle w:val="C3"/>
          <w:rtl w:val="0"/>
        </w:rPr>
      </w:pPr>
    </w:p>
    <w:p>
      <w:pPr>
        <w:pStyle w:val="P29"/>
        <w:framePr w:w="3839" w:h="480" w:hRule="exact" w:wrap="none" w:vAnchor="page" w:hAnchor="margin" w:x="6856" w:y="11648"/>
        <w:rPr>
          <w:rStyle w:val="C21"/>
          <w:rtl w:val="0"/>
        </w:rPr>
      </w:pPr>
      <w:r>
        <w:rPr>
          <w:rStyle w:val="C21"/>
          <w:rtl w:val="0"/>
        </w:rPr>
        <w:t>Praktické předvedení a 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technologického úseku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vzorový technologický postup podle zadaných požadavků pro danou oblast kožedělné výroby s ohledem na BOZP a s využitím inovativních technologií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energetickou a časovou optimalizaci technologických postupů podle zadaných požadavků v úseku kožedělné výroby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Navrhnout technologickou inovaci v úseku kožedělné výroby na základě zadaného strojního vybavení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technologických postupů v kožedělné výrobě</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1055" w:hRule="exact" w:wrap="none" w:vAnchor="page" w:hAnchor="margin" w:x="45" w:y="6379"/>
        <w:rPr>
          <w:rStyle w:val="C3"/>
          <w:rtl w:val="0"/>
        </w:rPr>
      </w:pPr>
    </w:p>
    <w:p>
      <w:pPr>
        <w:pStyle w:val="P13"/>
        <w:framePr w:w="6658" w:h="928" w:hRule="exact" w:wrap="none" w:vAnchor="page" w:hAnchor="margin" w:x="71" w:y="6435"/>
        <w:rPr>
          <w:rStyle w:val="C11"/>
          <w:rtl w:val="0"/>
        </w:rPr>
      </w:pPr>
      <w:r>
        <w:rPr>
          <w:rStyle w:val="C11"/>
          <w:rtl w:val="0"/>
        </w:rPr>
        <w:t>a) Zkontrolovat ve výrobním procesu dodržování technologického postupu pro konkrétní výrobek, včetně dodržování zásad BOZP a PO, vyhodnotit zjištěné výsledky, zaujmout stanovisko k případným zjištěným nedostatkům a s využitím lidských zdrojů zajistit nápravu</w:t>
      </w:r>
    </w:p>
    <w:p>
      <w:pPr>
        <w:pStyle w:val="P28"/>
        <w:framePr w:w="3921" w:h="1055" w:hRule="exact" w:wrap="none" w:vAnchor="page" w:hAnchor="margin" w:x="6800" w:y="6379"/>
        <w:rPr>
          <w:rStyle w:val="C3"/>
          <w:rtl w:val="0"/>
        </w:rPr>
      </w:pPr>
    </w:p>
    <w:p>
      <w:pPr>
        <w:pStyle w:val="P29"/>
        <w:framePr w:w="3839" w:h="928" w:hRule="exact" w:wrap="none" w:vAnchor="page" w:hAnchor="margin" w:x="6856" w:y="6435"/>
        <w:rPr>
          <w:rStyle w:val="C21"/>
          <w:rtl w:val="0"/>
        </w:rPr>
      </w:pPr>
      <w:r>
        <w:rPr>
          <w:rStyle w:val="C21"/>
          <w:rtl w:val="0"/>
        </w:rPr>
        <w:t>Praktické předvedení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Vyhodnotit technologický postup u nekvalitně provedeného výrobku, zaujmout stanovisko k příčině nedostatku a při simulované situaci provést rozbor technologického postupu s podřízenými pracovníky</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831" w:hRule="exact" w:wrap="none" w:vAnchor="page" w:hAnchor="margin" w:x="45" w:y="8265"/>
        <w:rPr>
          <w:rStyle w:val="C3"/>
          <w:rtl w:val="0"/>
        </w:rPr>
      </w:pPr>
    </w:p>
    <w:p>
      <w:pPr>
        <w:pStyle w:val="P13"/>
        <w:framePr w:w="6658" w:h="704" w:hRule="exact" w:wrap="none" w:vAnchor="page" w:hAnchor="margin" w:x="71" w:y="8321"/>
        <w:rPr>
          <w:rStyle w:val="C11"/>
          <w:rtl w:val="0"/>
        </w:rPr>
      </w:pPr>
      <w:r>
        <w:rPr>
          <w:rStyle w:val="C11"/>
          <w:rtl w:val="0"/>
        </w:rPr>
        <w:t>c) Provést kontrolu dodržování technologického a pracovního postupu u stěžejních pracovních operací pro konkrétní výrobek, vyhodnotit výsledek s navržením vhodného řešení v případě zjištěných závad</w:t>
      </w:r>
    </w:p>
    <w:p>
      <w:pPr>
        <w:pStyle w:val="P28"/>
        <w:framePr w:w="3921" w:h="831" w:hRule="exact" w:wrap="none" w:vAnchor="page" w:hAnchor="margin" w:x="6800" w:y="8265"/>
        <w:rPr>
          <w:rStyle w:val="C3"/>
          <w:rtl w:val="0"/>
        </w:rPr>
      </w:pPr>
    </w:p>
    <w:p>
      <w:pPr>
        <w:pStyle w:val="P29"/>
        <w:framePr w:w="3839" w:h="704" w:hRule="exact" w:wrap="none" w:vAnchor="page" w:hAnchor="margin" w:x="6856" w:y="8321"/>
        <w:rPr>
          <w:rStyle w:val="C21"/>
          <w:rtl w:val="0"/>
        </w:rPr>
      </w:pPr>
      <w:r>
        <w:rPr>
          <w:rStyle w:val="C21"/>
          <w:rtl w:val="0"/>
        </w:rPr>
        <w:t>Praktické předvedení</w:t>
      </w:r>
    </w:p>
    <w:p>
      <w:pPr>
        <w:pStyle w:val="P32"/>
        <w:framePr w:w="10710" w:h="248" w:hRule="exact" w:wrap="none" w:vAnchor="page" w:hAnchor="margin" w:x="28" w:y="9210"/>
        <w:rPr>
          <w:rStyle w:val="C23"/>
          <w:rtl w:val="0"/>
        </w:rPr>
      </w:pPr>
      <w:r>
        <w:rPr>
          <w:rStyle w:val="C23"/>
          <w:rtl w:val="0"/>
        </w:rPr>
        <w:t>Je třeba splnit všechna kritéria.</w:t>
      </w:r>
    </w:p>
    <w:p>
      <w:pPr>
        <w:pStyle w:val="P23"/>
        <w:framePr w:w="10710" w:h="340" w:hRule="exact" w:wrap="none" w:vAnchor="page" w:hAnchor="margin" w:x="28" w:y="9646"/>
        <w:rPr>
          <w:rStyle w:val="C18"/>
          <w:rtl w:val="0"/>
        </w:rPr>
      </w:pPr>
      <w:r>
        <w:rPr>
          <w:rStyle w:val="C18"/>
          <w:rtl w:val="0"/>
        </w:rPr>
        <w:t>Provádění technických zkoušek nové technologie v kožedělné výrobě</w:t>
      </w:r>
    </w:p>
    <w:p>
      <w:pPr>
        <w:pStyle w:val="P24"/>
        <w:framePr w:w="6713" w:h="376" w:hRule="exact" w:wrap="none" w:vAnchor="page" w:hAnchor="margin" w:x="45" w:y="10085"/>
        <w:rPr>
          <w:rStyle w:val="C3"/>
          <w:rtl w:val="0"/>
        </w:rPr>
      </w:pPr>
    </w:p>
    <w:p>
      <w:pPr>
        <w:pStyle w:val="P25"/>
        <w:framePr w:w="6661" w:h="249" w:hRule="exact" w:wrap="none" w:vAnchor="page" w:hAnchor="margin" w:x="71" w:y="10156"/>
        <w:rPr>
          <w:rStyle w:val="C19"/>
          <w:rtl w:val="0"/>
        </w:rPr>
      </w:pPr>
      <w:r>
        <w:rPr>
          <w:rStyle w:val="C19"/>
          <w:rtl w:val="0"/>
        </w:rPr>
        <w:t>Kritéria hodnocení</w:t>
      </w:r>
    </w:p>
    <w:p>
      <w:pPr>
        <w:pStyle w:val="P26"/>
        <w:framePr w:w="3918" w:h="376" w:hRule="exact" w:wrap="none" w:vAnchor="page" w:hAnchor="margin" w:x="6803" w:y="10085"/>
        <w:rPr>
          <w:rStyle w:val="C3"/>
          <w:rtl w:val="0"/>
        </w:rPr>
      </w:pPr>
    </w:p>
    <w:p>
      <w:pPr>
        <w:pStyle w:val="P27"/>
        <w:framePr w:w="3836" w:h="249" w:hRule="exact" w:wrap="none" w:vAnchor="page" w:hAnchor="margin" w:x="6859" w:y="10156"/>
        <w:rPr>
          <w:rStyle w:val="C20"/>
          <w:rtl w:val="0"/>
        </w:rPr>
      </w:pPr>
      <w:r>
        <w:rPr>
          <w:rStyle w:val="C20"/>
          <w:rtl w:val="0"/>
        </w:rPr>
        <w:t>Způsoby ověření</w:t>
      </w:r>
    </w:p>
    <w:p>
      <w:pPr>
        <w:pStyle w:val="P12"/>
        <w:framePr w:w="6710" w:h="607" w:hRule="exact" w:wrap="none" w:vAnchor="page" w:hAnchor="margin" w:x="45" w:y="10461"/>
        <w:rPr>
          <w:rStyle w:val="C3"/>
          <w:rtl w:val="0"/>
        </w:rPr>
      </w:pPr>
    </w:p>
    <w:p>
      <w:pPr>
        <w:pStyle w:val="P13"/>
        <w:framePr w:w="6658" w:h="480" w:hRule="exact" w:wrap="none" w:vAnchor="page" w:hAnchor="margin" w:x="71" w:y="10517"/>
        <w:rPr>
          <w:rStyle w:val="C11"/>
          <w:rtl w:val="0"/>
        </w:rPr>
      </w:pPr>
      <w:r>
        <w:rPr>
          <w:rStyle w:val="C11"/>
          <w:rtl w:val="0"/>
        </w:rPr>
        <w:t>a) Popsat jednotlivé technické zkoušky včetně jejich postupu u vybraných obuvnických materiálů nebo polotovarů</w:t>
      </w:r>
    </w:p>
    <w:p>
      <w:pPr>
        <w:pStyle w:val="P28"/>
        <w:framePr w:w="3921" w:h="607" w:hRule="exact" w:wrap="none" w:vAnchor="page" w:hAnchor="margin" w:x="6800" w:y="10461"/>
        <w:rPr>
          <w:rStyle w:val="C3"/>
          <w:rtl w:val="0"/>
        </w:rPr>
      </w:pPr>
    </w:p>
    <w:p>
      <w:pPr>
        <w:pStyle w:val="P29"/>
        <w:framePr w:w="3839" w:h="480" w:hRule="exact" w:wrap="none" w:vAnchor="page" w:hAnchor="margin" w:x="6856" w:y="10517"/>
        <w:rPr>
          <w:rStyle w:val="C21"/>
          <w:rtl w:val="0"/>
        </w:rPr>
      </w:pPr>
      <w:r>
        <w:rPr>
          <w:rStyle w:val="C21"/>
          <w:rtl w:val="0"/>
        </w:rPr>
        <w:t>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Popsat způsob provedení při ověřování funkčnosti nové technologie v kožedělné výrobě v závislosti na čase, kvalitě výrobků a pracnosti</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Ústní ověření</w:t>
      </w:r>
    </w:p>
    <w:p>
      <w:pPr>
        <w:pStyle w:val="P12"/>
        <w:framePr w:w="6710" w:h="607" w:hRule="exact" w:wrap="none" w:vAnchor="page" w:hAnchor="margin" w:x="45" w:y="11675"/>
        <w:rPr>
          <w:rStyle w:val="C3"/>
          <w:rtl w:val="0"/>
        </w:rPr>
      </w:pPr>
    </w:p>
    <w:p>
      <w:pPr>
        <w:pStyle w:val="P13"/>
        <w:framePr w:w="6658" w:h="480" w:hRule="exact" w:wrap="none" w:vAnchor="page" w:hAnchor="margin" w:x="71" w:y="11731"/>
        <w:rPr>
          <w:rStyle w:val="C11"/>
          <w:rtl w:val="0"/>
        </w:rPr>
      </w:pPr>
      <w:r>
        <w:rPr>
          <w:rStyle w:val="C11"/>
          <w:rtl w:val="0"/>
        </w:rPr>
        <w:t>c) Navrhnout nové technologie pro kožedělnou výrobu včetně požadavků na BOZP</w:t>
      </w:r>
    </w:p>
    <w:p>
      <w:pPr>
        <w:pStyle w:val="P28"/>
        <w:framePr w:w="3921" w:h="607" w:hRule="exact" w:wrap="none" w:vAnchor="page" w:hAnchor="margin" w:x="6800" w:y="11675"/>
        <w:rPr>
          <w:rStyle w:val="C3"/>
          <w:rtl w:val="0"/>
        </w:rPr>
      </w:pPr>
    </w:p>
    <w:p>
      <w:pPr>
        <w:pStyle w:val="P29"/>
        <w:framePr w:w="3839" w:h="480" w:hRule="exact" w:wrap="none" w:vAnchor="page" w:hAnchor="margin" w:x="6856" w:y="11731"/>
        <w:rPr>
          <w:rStyle w:val="C21"/>
          <w:rtl w:val="0"/>
        </w:rPr>
      </w:pPr>
      <w:r>
        <w:rPr>
          <w:rStyle w:val="C21"/>
          <w:rtl w:val="0"/>
        </w:rPr>
        <w:t>Praktické předvedení a ústní ověření</w:t>
      </w:r>
    </w:p>
    <w:p>
      <w:pPr>
        <w:pStyle w:val="P32"/>
        <w:framePr w:w="10710" w:h="248" w:hRule="exact" w:wrap="none" w:vAnchor="page" w:hAnchor="margin" w:x="28" w:y="1239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http://katalog.nsp.cz/karta_tp.aspx?id_jp=6297).</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Stanovování komplexních technologických postupů a technických podmínek v celém rozsahu kožedělné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zadá autorizovaná osoba konkrétní vzorek galanterního výrobku (např. peněženky, zavazadla, batohu, kabelky a dalších), a to podle zaměření výroby a konkrétního místa konání zkoušky. Autorizovaná osoba připraví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kritérium hodnocení b), jednu modelovou situaci v návaznosti na ověřování odborné kompetence.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dále ke komplexnímu přístupu k řešení daného úkolu, k celkové kvalitě provedení, k používaným pracovním postupům a k samostatnosti při řešení jednotlivých kritérií hodnocení. Při ústním ověřování kritérií hodnocení je třeba sledovat používání odborné terminologie, jednoznačných formulací a využívání odborných znalostí pro řešení úkolů.</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procesu výroby obuvi a kožedělných výrobků.</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bakalářské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1"/>
        <w:framePr w:w="10766" w:h="6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na magisterské úrovni se zaměřením na kožedělnou technologii a alespoň 5 let odborné praxe v oblasti kožedělné výroby nebo ve funkci učitele odborných předmětů nebo odborného výcviku nebo praktického vyučování v oblasti kožedělné výroby.</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5884"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Nezbytné materiální a technické předpoklady pro provedení zkoušky</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psací potřeby, tabule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obuvnických a kožedělných výrobků</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polotovary, šablony a další komponenty (v minimálním počtu 2 - maximálně 5 vzorků od každého druhu) </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obuvnických a kožedělných výrobků (v minimálním počtu 2 - maximálně 5 vzorků od každého druhu)</w:t>
      </w:r>
    </w:p>
    <w:p>
      <w:pPr>
        <w:keepNext w:val="0"/>
        <w:keepLines w:val="1"/>
        <w:framePr w:w="10766" w:h="5543" w:hRule="exact" w:wrap="none" w:vAnchor="page" w:hAnchor="margin" w:x="0" w:y="1014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nebo galanterní provozní dílna s příslušným vybavením pro přípravu výroby, přímou výrobu a dohotovování výrobků (ruční nástroje, šicí a spodkové stroje apod.) odpovídající bezpečnostním a hygienickým předpisům, přísun potřebné energie</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43" w:hRule="exact" w:wrap="none" w:vAnchor="page" w:hAnchor="margin" w:x="0" w:y="101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Leon OrthoShoes,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w:t>
      </w:r>
    </w:p>
    <w:p>
      <w:pPr>
        <w:pStyle w:val="P21"/>
        <w:framePr w:w="7654" w:h="409" w:hRule="exact" w:wrap="none" w:vAnchor="page" w:hAnchor="margin" w:x="28" w:y="15861"/>
        <w:rPr>
          <w:rStyle w:val="C16"/>
          <w:rtl w:val="0"/>
        </w:rPr>
      </w:pPr>
      <w:r>
        <w:rPr>
          <w:rStyle w:val="C16"/>
          <w:rtl w:val="0"/>
        </w:rPr>
        <w:t>Samostatný kožařský technik technolog / samostatná kožařská technička technoložka, 7.5.2026 18:22:51</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77D4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A23CB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D671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