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25397" Type="http://schemas.openxmlformats.org/officeDocument/2006/relationships/officeDocument" Target="/word/document.xml" /><Relationship Id="coreR73E25397" Type="http://schemas.openxmlformats.org/package/2006/relationships/metadata/core-properties" Target="/docProps/core.xml" /><Relationship Id="customR73E253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obuvník pro sériovou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 obuvnických komponentů a polotovarů, 28.9.2026 13:56:11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676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6384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D689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