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F4490" Type="http://schemas.openxmlformats.org/officeDocument/2006/relationships/officeDocument" Target="/word/document.xml" /><Relationship Id="coreREFF4490" Type="http://schemas.openxmlformats.org/package/2006/relationships/metadata/core-properties" Target="/docProps/core.xml" /><Relationship Id="customREFF44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 samostatná textilní technička technoložka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 vysokoškolské vzdělání nebo profesní kvalifikace 31-071-R Samostatný textilní technik technolog / samostatná textilní technička technoložka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12:11:19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77BB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0983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9D01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