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6229CF" Type="http://schemas.openxmlformats.org/officeDocument/2006/relationships/officeDocument" Target="/word/document.xml" /><Relationship Id="coreR5C6229CF" Type="http://schemas.openxmlformats.org/package/2006/relationships/metadata/core-properties" Target="/docProps/core.xml" /><Relationship Id="customR5C6229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stylista/oděvní stylistka (kód: 31-072-M)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typologie postav a barevné typologie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trendech odívání a módní poradenství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vhodného typu a členění oděvu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vhodného materiálu a vhodné barevné kombinace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skladby šatníku konkrétního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vhodných oděvních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Spolupráce při realizaci oděvních návrhů ve firmě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návrhu oděvů a komunikace s klientem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Oděvní stylista/oděvní stylistka, 2.10.2026 3:51:13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typologie postav a barevné typologie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typy postav (popsat jejich charakteristické rysy, uvést vliv na stylizaci oděvu a možnosti vizuální úpravy tělesných proporcí)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zásady barevné typologie a jejich vliv na stylizaci, popsat způsoby určování vhodného barevného spektra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rozbor tělesných proporcí klienta a určit typ jeho postavy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barevou typologii (určit barevný typ) klienta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trendech odívání a módní poradenství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Vyjmenovat alespoň pět českých a/nebo zahraničních časopisů nebo web stránek, z nichž lze získat informace o současných módních a vizážistických trendech</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Vyjmenovat alespoň tři národní a/nebo mezinárodní veletrhy, na kterých je možné se seznámit se současnými módními a vizážistickými trendy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Vyjmenovat tři světové a tři české návrháře, charakterizovat jejich tvorbu, její vývoj, popř. jakých ocenění dosáhli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Interpretovat módní trendy v odívání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historický vývoj pánského a dámského stylu odívání</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f) Vysvětlit pojmy módní trendy, móda, styl odívání, elegance, stylizace</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Navrhování vhodného typu a členění oděvu</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Provést rozbor tělesných proporcí konkrétního klienta a rozlišit základní tvar postavy (odchylky od symetrie, případně od normálu)</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 a 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řešení vizuálních úprav tělesných proporcí konkrétního klienta pomocí oděvu, zakreslit do návrhů oděvů vhodný tvar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Navrhnout optické korekce proporcí postavy konkrétního klienta pomocí střihového řešení oděvu, zakreslit do návrhů oděvů vhodné členění</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Praktické předvedení a ústní ověření</w:t>
      </w:r>
    </w:p>
    <w:p>
      <w:pPr>
        <w:pStyle w:val="P16"/>
        <w:framePr w:w="6710" w:h="607" w:hRule="exact" w:wrap="none" w:vAnchor="page" w:hAnchor="margin" w:x="45" w:y="13217"/>
        <w:rPr>
          <w:rStyle w:val="C3"/>
          <w:rtl w:val="0"/>
        </w:rPr>
      </w:pPr>
    </w:p>
    <w:p>
      <w:pPr>
        <w:pStyle w:val="P17"/>
        <w:framePr w:w="6658" w:h="480" w:hRule="exact" w:wrap="none" w:vAnchor="page" w:hAnchor="margin" w:x="71" w:y="13273"/>
        <w:rPr>
          <w:rStyle w:val="C13"/>
          <w:rtl w:val="0"/>
        </w:rPr>
      </w:pPr>
      <w:r>
        <w:rPr>
          <w:rStyle w:val="C13"/>
          <w:rtl w:val="0"/>
        </w:rPr>
        <w:t>d) Rozpoznat, jak vyzdvihnout přednosti dané postavy klienta, uvést, co jeho postavu podpoří</w:t>
      </w:r>
    </w:p>
    <w:p>
      <w:pPr>
        <w:pStyle w:val="P30"/>
        <w:framePr w:w="3921" w:h="607" w:hRule="exact" w:wrap="none" w:vAnchor="page" w:hAnchor="margin" w:x="6800" w:y="13217"/>
        <w:rPr>
          <w:rStyle w:val="C3"/>
          <w:rtl w:val="0"/>
        </w:rPr>
      </w:pPr>
    </w:p>
    <w:p>
      <w:pPr>
        <w:pStyle w:val="P31"/>
        <w:framePr w:w="3839" w:h="480" w:hRule="exact" w:wrap="none" w:vAnchor="page" w:hAnchor="margin" w:x="6856" w:y="13273"/>
        <w:rPr>
          <w:rStyle w:val="C22"/>
          <w:rtl w:val="0"/>
        </w:rPr>
      </w:pPr>
      <w:r>
        <w:rPr>
          <w:rStyle w:val="C22"/>
          <w:rtl w:val="0"/>
        </w:rPr>
        <w:t>Praktické předvedení a ústní ověření</w:t>
      </w:r>
    </w:p>
    <w:p>
      <w:pPr>
        <w:pStyle w:val="P12"/>
        <w:framePr w:w="6710" w:h="607" w:hRule="exact" w:wrap="none" w:vAnchor="page" w:hAnchor="margin" w:x="45" w:y="13823"/>
        <w:rPr>
          <w:rStyle w:val="C3"/>
          <w:rtl w:val="0"/>
        </w:rPr>
      </w:pPr>
    </w:p>
    <w:p>
      <w:pPr>
        <w:pStyle w:val="P13"/>
        <w:framePr w:w="6658" w:h="480" w:hRule="exact" w:wrap="none" w:vAnchor="page" w:hAnchor="margin" w:x="71" w:y="13879"/>
        <w:rPr>
          <w:rStyle w:val="C11"/>
          <w:rtl w:val="0"/>
        </w:rPr>
      </w:pPr>
      <w:r>
        <w:rPr>
          <w:rStyle w:val="C11"/>
          <w:rtl w:val="0"/>
        </w:rPr>
        <w:t>e) Analyzovat dopady špatného výběru oděvu pro danou postavu klienta, uvést, čeho se vyvarovat</w:t>
      </w:r>
    </w:p>
    <w:p>
      <w:pPr>
        <w:pStyle w:val="P28"/>
        <w:framePr w:w="3921" w:h="607" w:hRule="exact" w:wrap="none" w:vAnchor="page" w:hAnchor="margin" w:x="6800" w:y="13823"/>
        <w:rPr>
          <w:rStyle w:val="C3"/>
          <w:rtl w:val="0"/>
        </w:rPr>
      </w:pPr>
    </w:p>
    <w:p>
      <w:pPr>
        <w:pStyle w:val="P29"/>
        <w:framePr w:w="3839" w:h="480" w:hRule="exact" w:wrap="none" w:vAnchor="page" w:hAnchor="margin" w:x="6856" w:y="13879"/>
        <w:rPr>
          <w:rStyle w:val="C21"/>
          <w:rtl w:val="0"/>
        </w:rPr>
      </w:pPr>
      <w:r>
        <w:rPr>
          <w:rStyle w:val="C21"/>
          <w:rtl w:val="0"/>
        </w:rPr>
        <w:t>Praktické předvedení a ústní ověření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f) Aplikovat návrhy typu oděvu a střihového řešení do navržené kolekce klienta na podporu eliminování nedostatků postavy</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Praktické předvedení a ústní ověření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stylista/oděvní stylistka, 2.10.2026 3:51:13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vhodného materiálu a vhodné barevné kombinace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vhodné materiály (vzor a strukturu) pro konkrétního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rozbor, který druh barevného spektra je vhodný pro konkrétního klienta (využít barevnice nebo šátkový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řešení optických korekcí tělesných proporcí konkrétního klienta pomocí vzorů a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Analyzovat dopady nevhodného výběru materiálu, barvy a vzoru pro danou postavu klienta, uvést, čeho se vyvarovat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Aplikovat návrhy vhodných materiálů, barev a vzorů do navržené kolekce klienta na podporu eliminování nedostatků postavy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skladby šatníku konkrétního klienta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správnou skladbu šatníku pro konkrétního klienta v souladu s jeho profesí, postavením a zájmy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Sestavit vhodnou skladbu oděvů klienta pro různé příležitosti</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Provést rozbor módních návrhů oděvu z hlediska stylizace klienta</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Navrhování vhodných oděvních doplňků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Analyzovat oděvní doplňky vhodné pro klienta, druh oděvu a příležitost</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Aplikovat tyto poznatky do skladby oděvních návrhů konkrétního klienta pro podtržení jeho osobnosti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obě kritéria.</w:t>
      </w:r>
    </w:p>
    <w:p>
      <w:pPr>
        <w:pStyle w:val="P23"/>
        <w:framePr w:w="10710" w:h="340" w:hRule="exact" w:wrap="none" w:vAnchor="page" w:hAnchor="margin" w:x="28" w:y="11394"/>
        <w:rPr>
          <w:rStyle w:val="C18"/>
          <w:rtl w:val="0"/>
        </w:rPr>
      </w:pPr>
      <w:r>
        <w:rPr>
          <w:rStyle w:val="C18"/>
          <w:rtl w:val="0"/>
        </w:rPr>
        <w:t>Spolupráce při realizaci oděvních návrhů ve firmě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varianty módního řešení a kombinací oděvů pro prezentaci firmy a merchandising (barvy, tvary, velikosti)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a ústní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 xml:space="preserve">b) Uvést doporučení pro marketing (doporučení pro velikost sérií, pro velikosti výrobků, pro uplatnění  skladových výrobků, pro aranžování výrobků a obsluhu klienta na prodejně)</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stylista/oděvní stylistka, 2.10.2026 3:51:13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návrhu oděvů a komunikace s klientem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klientovi skladbu oděvů pro různé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Obhájit návrh skladby oděvů před klientem, zdůvodnit navrhované řešení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Prezentovat vhodné a nevhodné  řešení pro podporu nové stylizace klienta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Doporučit harmonické sladění doplňků, barvy vlasů a líčení klienta k navržené skladbě oděvů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stylista/oděvní stylistka, 2.10.2026 3:51:13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navrhovat vhodné tvarové a barevné řešení oděvů pro konkrétní klienty.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 uchazeči je zadáno navrhnout vhodné typy oděvů pro konkrétního klienta (uchazeč si typ konkrétního klienta losuje z nabídky autorizované osoby), tzn. provede rozbor tělesných proporcí klienta a určí typ postavy, provede barevnou typologii, dále pomocí ručního skicování nebo PC navrhne individuální řešení optické korekce postavy pomocí oděvu a navrhne vhodnou skladbu oděvů v návaznosti na vlastní analýzu klienta a módní trendy, návrhy provede včetně přiřazení vhodných oděvních materiálů a doplňků. Dále uchazeč dostane zadání navrhnout varianty módního řešení a kombinací oděvů pro prezentaci firmy jako činnost stylisty pro firmu nebo firemní prodejnu (uchazeč si zaměření výrobní firmy zvolí sám).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několika (minimálně 10) odlišných typů klientů (různé tělesné proporce a barevné typy, také přiřadí potenciálnímu klientovi různé profese a zájmy) ve formě fotografie (nebo figuranta) a popisu.</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Při ověřování splnění kritérií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je třeba se zaměřit na kreativitu, invenci, celkový přehled a především vhodnost návrhu a výběru materiálů a doplňků; při ověřování splnění kritérií se požaduje i stručné slovní doplnění předvedené činnosti v souladu s doporučenou literaturou, ve smyslu vysvětlení nebo obhajoby zvoleného postupu či řešení.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Spolupráce při realizaci oděvních návrhů ve firmě</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návrhu oděvů a komunikace s klientem</w:t>
      </w:r>
      <w:r>
        <w:rPr>
          <w:rFonts w:ascii="Arial" w:cs="Arial" w:hAnsi="Arial" w:eastAsia="Arial"/>
          <w:b w:val="0"/>
          <w:i w:val="0"/>
          <w:caps w:val="0"/>
          <w:strike w:val="0"/>
          <w:noProof w:val="0"/>
          <w:vanish w:val="0"/>
          <w:color w:val="auto"/>
          <w:sz w:val="20"/>
          <w:u w:val="none"/>
          <w:shd w:val="clear" w:color="auto" w:fill="auto"/>
          <w:vertAlign w:val="baseline"/>
          <w:lang/>
        </w:rPr>
        <w:t xml:space="preserve"> se všechna kritéria ověřují pomocí simulace modelové situace.</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Oděvní stylista/oděvní stylistka, 2.10.2026 3:51:13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oděvnictví nebo se zaměřením na oděvní návrhářství nebo výtvarnictví a alespoň 5 let odborné praxe v oblasti umělecko-průmyslového výtvarnictví zaměřeného na oděvnictví nebo ve funkci učitele odborných předmětů v oblasti oděvnictví nebo oděvního návrhářství nebo výtvarnictví nebo oděvního designu nebo oděvní stylistiky.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31-072-M Oděvní stylista/oděvní stylistka + střední vzdělání s maturitní zkouškou a alespoň 5 let odborné praxe v oblasti umělecko-průmyslového výtvarnictví zaměřeného na oděvnictví nebo oděvního designu nebo oděvní stylistiky.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stylista/oděvní stylistka, 2.10.2026 3:51:13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atelier umožňující ověření všech kompetencí, tzn. minimálně následující materiálně-technické vybavení:</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kreslicí potřeby, bílé čtvrtky formátu A4</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pro navrhování a konstrukci oděvů (např. Lectra – Kaledo Style nebo Grafis)</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a šátky pro barevnou typologii</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textilních materiálů (minimálně 30 vzorků různých barev, vzorů a struktur)</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•Probandy nebo barevné fotografie (minimálně 10) odlišných typů klientů (vhodné pro stanovení tělesných proporcí postavy a stanovení barevného typu) s uvedením profese a zájmů klienta a figurant simulující roli klienta</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historických oděvů (minimálně 20 obrázků, fotografií nebo skic)</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časopisy</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Doba přípravy na zkoušku</w:t>
      </w:r>
    </w:p>
    <w:p>
      <w:pPr>
        <w:keepNext w:val="0"/>
        <w:keepLines w:val="0"/>
        <w:framePr w:w="10766" w:h="806" w:hRule="exact" w:wrap="none" w:vAnchor="page" w:hAnchor="margin" w:x="0" w:y="8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pro vykonání zkoušky</w:t>
      </w:r>
    </w:p>
    <w:p>
      <w:pPr>
        <w:keepNext w:val="0"/>
        <w:keepLines w:val="0"/>
        <w:framePr w:w="10766" w:h="80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Oděvní stylista/oděvní stylistka, 2.10.2026 3:51:13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stylista/oděvní stylistka, 2.10.2026 3:51:13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1A1F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EB15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ADD5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