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2870C" Type="http://schemas.openxmlformats.org/officeDocument/2006/relationships/officeDocument" Target="/word/document.xml" /><Relationship Id="coreR1252870C" Type="http://schemas.openxmlformats.org/package/2006/relationships/metadata/core-properties" Target="/docProps/core.xml" /><Relationship Id="customR125287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2.10.2026 4:31:14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5. AVENUE EXCLUSIVE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Brusce 281/9, 16000 Hradčany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2.10.2026 4:31:14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