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A1E87" Type="http://schemas.openxmlformats.org/officeDocument/2006/relationships/officeDocument" Target="/word/document.xml" /><Relationship Id="coreR2ABA1E87" Type="http://schemas.openxmlformats.org/package/2006/relationships/metadata/core-properties" Target="/docProps/core.xml" /><Relationship Id="customR2ABA1E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20.10.2026 12:59:20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20.10.2026 12:59:20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20.10.2026 12:59:20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