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D85119" Type="http://schemas.openxmlformats.org/officeDocument/2006/relationships/officeDocument" Target="/word/document.xml" /><Relationship Id="coreR20D85119" Type="http://schemas.openxmlformats.org/package/2006/relationships/metadata/core-properties" Target="/docProps/core.xml" /><Relationship Id="customR20D8511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Technolog/technoložka v pekárenství (kód: 29-096-M)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mouky a dalších surovin na pekařské výrobky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výrobně-technologických postupů v pekařské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a řízení kvality pekařských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Vývoj nových pekařských výrobků, inovace výrobních postupů, zavádění nových technologií, nových surovin a materiálů v pekařské výrobě</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5</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Zavádění nových strojně-technologických zařízení do pekařské výroby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Dohled nad dodržováním pravidel správné hygienické praxe v pekárenském provozu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Zajišťování a kontrola dodržování zásad BOZP a PO v pekárenském provozu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Technolog/technoložka v pekárenství, 30.9.2026 0:39:22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mouky a dalších surovin na pekařské výrobky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a popsat technologické operace při příjmu, uskladnění a dávkování mouky a dalších surovin pro pekařskou výrobu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Vyjmenovat a popsat základní jakostní parametry pšeničných a žitných mouk a dalších vstupních surovin a pekařských přípravků a uvést možnosti a praktické způsoby ověření jejich kvality</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Písemné a ústní ověření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Popsat principy technologie výroby základních typů chleba, běžného pečiva a jemného pečiva; sestavit a nakreslit příslušné technologické schéma výroby</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Písemné a ústní ověření</w:t>
      </w:r>
    </w:p>
    <w:p>
      <w:pPr>
        <w:pStyle w:val="P16"/>
        <w:framePr w:w="6710" w:h="607" w:hRule="exact" w:wrap="none" w:vAnchor="page" w:hAnchor="margin" w:x="45" w:y="5796"/>
        <w:rPr>
          <w:rStyle w:val="C3"/>
          <w:rtl w:val="0"/>
        </w:rPr>
      </w:pPr>
    </w:p>
    <w:p>
      <w:pPr>
        <w:pStyle w:val="P17"/>
        <w:framePr w:w="6658" w:h="480" w:hRule="exact" w:wrap="none" w:vAnchor="page" w:hAnchor="margin" w:x="71" w:y="5852"/>
        <w:rPr>
          <w:rStyle w:val="C13"/>
          <w:rtl w:val="0"/>
        </w:rPr>
      </w:pPr>
      <w:r>
        <w:rPr>
          <w:rStyle w:val="C13"/>
          <w:rtl w:val="0"/>
        </w:rPr>
        <w:t>d) Posoudit výsledky laboratorního protokolu mouky z hlediska vhodnosti použití pro zadaný výrobek</w:t>
      </w:r>
    </w:p>
    <w:p>
      <w:pPr>
        <w:pStyle w:val="P30"/>
        <w:framePr w:w="3921" w:h="607" w:hRule="exact" w:wrap="none" w:vAnchor="page" w:hAnchor="margin" w:x="6800" w:y="5796"/>
        <w:rPr>
          <w:rStyle w:val="C3"/>
          <w:rtl w:val="0"/>
        </w:rPr>
      </w:pPr>
    </w:p>
    <w:p>
      <w:pPr>
        <w:pStyle w:val="P31"/>
        <w:framePr w:w="3839" w:h="480" w:hRule="exact" w:wrap="none" w:vAnchor="page" w:hAnchor="margin" w:x="6856" w:y="5852"/>
        <w:rPr>
          <w:rStyle w:val="C22"/>
          <w:rtl w:val="0"/>
        </w:rPr>
      </w:pPr>
      <w:r>
        <w:rPr>
          <w:rStyle w:val="C22"/>
          <w:rtl w:val="0"/>
        </w:rPr>
        <w:t>Praktické předvedení a ústní ověření</w:t>
      </w:r>
    </w:p>
    <w:p>
      <w:pPr>
        <w:pStyle w:val="P32"/>
        <w:framePr w:w="10710" w:h="248" w:hRule="exact" w:wrap="none" w:vAnchor="page" w:hAnchor="margin" w:x="28" w:y="6517"/>
        <w:rPr>
          <w:rStyle w:val="C23"/>
          <w:rtl w:val="0"/>
        </w:rPr>
      </w:pPr>
      <w:r>
        <w:rPr>
          <w:rStyle w:val="C23"/>
          <w:rtl w:val="0"/>
        </w:rPr>
        <w:t>Je třeba splnit všechna kritéria.</w:t>
      </w:r>
    </w:p>
    <w:p>
      <w:pPr>
        <w:pStyle w:val="P23"/>
        <w:framePr w:w="10710" w:h="340" w:hRule="exact" w:wrap="none" w:vAnchor="page" w:hAnchor="margin" w:x="28" w:y="6952"/>
        <w:rPr>
          <w:rStyle w:val="C18"/>
          <w:rtl w:val="0"/>
        </w:rPr>
      </w:pPr>
      <w:r>
        <w:rPr>
          <w:rStyle w:val="C18"/>
          <w:rtl w:val="0"/>
        </w:rPr>
        <w:t>Řízení výrobně-technologických postupů v pekařské výrobě</w:t>
      </w:r>
    </w:p>
    <w:p>
      <w:pPr>
        <w:pStyle w:val="P24"/>
        <w:framePr w:w="6713" w:h="376" w:hRule="exact" w:wrap="none" w:vAnchor="page" w:hAnchor="margin" w:x="45" w:y="7391"/>
        <w:rPr>
          <w:rStyle w:val="C3"/>
          <w:rtl w:val="0"/>
        </w:rPr>
      </w:pPr>
    </w:p>
    <w:p>
      <w:pPr>
        <w:pStyle w:val="P25"/>
        <w:framePr w:w="6661" w:h="249" w:hRule="exact" w:wrap="none" w:vAnchor="page" w:hAnchor="margin" w:x="71" w:y="7462"/>
        <w:rPr>
          <w:rStyle w:val="C19"/>
          <w:rtl w:val="0"/>
        </w:rPr>
      </w:pPr>
      <w:r>
        <w:rPr>
          <w:rStyle w:val="C19"/>
          <w:rtl w:val="0"/>
        </w:rPr>
        <w:t>Kritéria hodnocení</w:t>
      </w:r>
    </w:p>
    <w:p>
      <w:pPr>
        <w:pStyle w:val="P26"/>
        <w:framePr w:w="3918" w:h="376" w:hRule="exact" w:wrap="none" w:vAnchor="page" w:hAnchor="margin" w:x="6803" w:y="7391"/>
        <w:rPr>
          <w:rStyle w:val="C3"/>
          <w:rtl w:val="0"/>
        </w:rPr>
      </w:pPr>
    </w:p>
    <w:p>
      <w:pPr>
        <w:pStyle w:val="P27"/>
        <w:framePr w:w="3836" w:h="249" w:hRule="exact" w:wrap="none" w:vAnchor="page" w:hAnchor="margin" w:x="6859" w:y="7462"/>
        <w:rPr>
          <w:rStyle w:val="C20"/>
          <w:rtl w:val="0"/>
        </w:rPr>
      </w:pPr>
      <w:r>
        <w:rPr>
          <w:rStyle w:val="C20"/>
          <w:rtl w:val="0"/>
        </w:rPr>
        <w:t>Způsoby ověření</w:t>
      </w:r>
    </w:p>
    <w:p>
      <w:pPr>
        <w:pStyle w:val="P12"/>
        <w:framePr w:w="6710" w:h="607" w:hRule="exact" w:wrap="none" w:vAnchor="page" w:hAnchor="margin" w:x="45" w:y="7768"/>
        <w:rPr>
          <w:rStyle w:val="C3"/>
          <w:rtl w:val="0"/>
        </w:rPr>
      </w:pPr>
    </w:p>
    <w:p>
      <w:pPr>
        <w:pStyle w:val="P13"/>
        <w:framePr w:w="6658" w:h="480" w:hRule="exact" w:wrap="none" w:vAnchor="page" w:hAnchor="margin" w:x="71" w:y="7824"/>
        <w:rPr>
          <w:rStyle w:val="C11"/>
          <w:rtl w:val="0"/>
        </w:rPr>
      </w:pPr>
      <w:r>
        <w:rPr>
          <w:rStyle w:val="C11"/>
          <w:rtl w:val="0"/>
        </w:rPr>
        <w:t>a) Vyjmenovat základní legislativní požadavky pro pekařskou výrobu; popsat pravidla správné výrobní praxe v pekařské výrobě</w:t>
      </w:r>
    </w:p>
    <w:p>
      <w:pPr>
        <w:pStyle w:val="P28"/>
        <w:framePr w:w="3921" w:h="607" w:hRule="exact" w:wrap="none" w:vAnchor="page" w:hAnchor="margin" w:x="6800" w:y="7768"/>
        <w:rPr>
          <w:rStyle w:val="C3"/>
          <w:rtl w:val="0"/>
        </w:rPr>
      </w:pPr>
    </w:p>
    <w:p>
      <w:pPr>
        <w:pStyle w:val="P29"/>
        <w:framePr w:w="3839" w:h="480" w:hRule="exact" w:wrap="none" w:vAnchor="page" w:hAnchor="margin" w:x="6856" w:y="7824"/>
        <w:rPr>
          <w:rStyle w:val="C21"/>
          <w:rtl w:val="0"/>
        </w:rPr>
      </w:pPr>
      <w:r>
        <w:rPr>
          <w:rStyle w:val="C21"/>
          <w:rtl w:val="0"/>
        </w:rPr>
        <w:t>Písemné a ústní ověření</w:t>
      </w:r>
    </w:p>
    <w:p>
      <w:pPr>
        <w:pStyle w:val="P16"/>
        <w:framePr w:w="6710" w:h="607" w:hRule="exact" w:wrap="none" w:vAnchor="page" w:hAnchor="margin" w:x="45" w:y="8375"/>
        <w:rPr>
          <w:rStyle w:val="C3"/>
          <w:rtl w:val="0"/>
        </w:rPr>
      </w:pPr>
    </w:p>
    <w:p>
      <w:pPr>
        <w:pStyle w:val="P17"/>
        <w:framePr w:w="6658" w:h="480" w:hRule="exact" w:wrap="none" w:vAnchor="page" w:hAnchor="margin" w:x="71" w:y="8431"/>
        <w:rPr>
          <w:rStyle w:val="C13"/>
          <w:rtl w:val="0"/>
        </w:rPr>
      </w:pPr>
      <w:r>
        <w:rPr>
          <w:rStyle w:val="C13"/>
          <w:rtl w:val="0"/>
        </w:rPr>
        <w:t>b) Stanovit technologický postup pro určený pekařský výrobek; sestavit recepturu a výrobní postup</w:t>
      </w:r>
    </w:p>
    <w:p>
      <w:pPr>
        <w:pStyle w:val="P30"/>
        <w:framePr w:w="3921" w:h="607" w:hRule="exact" w:wrap="none" w:vAnchor="page" w:hAnchor="margin" w:x="6800" w:y="8375"/>
        <w:rPr>
          <w:rStyle w:val="C3"/>
          <w:rtl w:val="0"/>
        </w:rPr>
      </w:pPr>
    </w:p>
    <w:p>
      <w:pPr>
        <w:pStyle w:val="P31"/>
        <w:framePr w:w="3839" w:h="480" w:hRule="exact" w:wrap="none" w:vAnchor="page" w:hAnchor="margin" w:x="6856" w:y="8431"/>
        <w:rPr>
          <w:rStyle w:val="C22"/>
          <w:rtl w:val="0"/>
        </w:rPr>
      </w:pPr>
      <w:r>
        <w:rPr>
          <w:rStyle w:val="C22"/>
          <w:rtl w:val="0"/>
        </w:rPr>
        <w:t>Praktické předvedení a ústní ověření</w:t>
      </w:r>
    </w:p>
    <w:p>
      <w:pPr>
        <w:pStyle w:val="P12"/>
        <w:framePr w:w="6710" w:h="1055" w:hRule="exact" w:wrap="none" w:vAnchor="page" w:hAnchor="margin" w:x="45" w:y="8981"/>
        <w:rPr>
          <w:rStyle w:val="C3"/>
          <w:rtl w:val="0"/>
        </w:rPr>
      </w:pPr>
    </w:p>
    <w:p>
      <w:pPr>
        <w:pStyle w:val="P13"/>
        <w:framePr w:w="6658" w:h="928" w:hRule="exact" w:wrap="none" w:vAnchor="page" w:hAnchor="margin" w:x="71" w:y="9037"/>
        <w:rPr>
          <w:rStyle w:val="C11"/>
          <w:rtl w:val="0"/>
        </w:rPr>
      </w:pPr>
      <w:r>
        <w:rPr>
          <w:rStyle w:val="C11"/>
          <w:rtl w:val="0"/>
        </w:rPr>
        <w:t>c) Provést kontrolu probíhajícího výrobního procesu určeného pekařského výrobku z pohledu dodržení výrobních parametrů: dávkování surovin, parametrů hnětení, dělení, tvarování, zrání a kynutí, průběhu teploty pečení a parametrů chlazení na daném technologickém zařízení</w:t>
      </w:r>
    </w:p>
    <w:p>
      <w:pPr>
        <w:pStyle w:val="P28"/>
        <w:framePr w:w="3921" w:h="1055" w:hRule="exact" w:wrap="none" w:vAnchor="page" w:hAnchor="margin" w:x="6800" w:y="8981"/>
        <w:rPr>
          <w:rStyle w:val="C3"/>
          <w:rtl w:val="0"/>
        </w:rPr>
      </w:pPr>
    </w:p>
    <w:p>
      <w:pPr>
        <w:pStyle w:val="P29"/>
        <w:framePr w:w="3839" w:h="928" w:hRule="exact" w:wrap="none" w:vAnchor="page" w:hAnchor="margin" w:x="6856" w:y="9037"/>
        <w:rPr>
          <w:rStyle w:val="C21"/>
          <w:rtl w:val="0"/>
        </w:rPr>
      </w:pPr>
      <w:r>
        <w:rPr>
          <w:rStyle w:val="C21"/>
          <w:rtl w:val="0"/>
        </w:rPr>
        <w:t>Praktické předvedení a ústní ověření</w:t>
      </w:r>
    </w:p>
    <w:p>
      <w:pPr>
        <w:pStyle w:val="P16"/>
        <w:framePr w:w="6710" w:h="1055" w:hRule="exact" w:wrap="none" w:vAnchor="page" w:hAnchor="margin" w:x="45" w:y="10037"/>
        <w:rPr>
          <w:rStyle w:val="C3"/>
          <w:rtl w:val="0"/>
        </w:rPr>
      </w:pPr>
    </w:p>
    <w:p>
      <w:pPr>
        <w:pStyle w:val="P17"/>
        <w:framePr w:w="6658" w:h="928" w:hRule="exact" w:wrap="none" w:vAnchor="page" w:hAnchor="margin" w:x="71" w:y="10093"/>
        <w:rPr>
          <w:rStyle w:val="C13"/>
          <w:rtl w:val="0"/>
        </w:rPr>
      </w:pPr>
      <w:r>
        <w:rPr>
          <w:rStyle w:val="C13"/>
          <w:rtl w:val="0"/>
        </w:rPr>
        <w:t>d) Provést na předloženém příkladu nestandardního výrobku operativní zásah v technologii; navrhnout úpravu parametrů výrobního procesu, za účelem zvýšení jakosti výrobků nebo zvýšení efektivity výroby (výtěžnosti těsta a výrobků či snížení ztrát)</w:t>
      </w:r>
    </w:p>
    <w:p>
      <w:pPr>
        <w:pStyle w:val="P30"/>
        <w:framePr w:w="3921" w:h="1055" w:hRule="exact" w:wrap="none" w:vAnchor="page" w:hAnchor="margin" w:x="6800" w:y="10037"/>
        <w:rPr>
          <w:rStyle w:val="C3"/>
          <w:rtl w:val="0"/>
        </w:rPr>
      </w:pPr>
    </w:p>
    <w:p>
      <w:pPr>
        <w:pStyle w:val="P31"/>
        <w:framePr w:w="3839" w:h="928" w:hRule="exact" w:wrap="none" w:vAnchor="page" w:hAnchor="margin" w:x="6856" w:y="10093"/>
        <w:rPr>
          <w:rStyle w:val="C22"/>
          <w:rtl w:val="0"/>
        </w:rPr>
      </w:pPr>
      <w:r>
        <w:rPr>
          <w:rStyle w:val="C22"/>
          <w:rtl w:val="0"/>
        </w:rPr>
        <w:t>Praktické předvedení a ústní ověření</w:t>
      </w:r>
    </w:p>
    <w:p>
      <w:pPr>
        <w:pStyle w:val="P12"/>
        <w:framePr w:w="6710" w:h="831" w:hRule="exact" w:wrap="none" w:vAnchor="page" w:hAnchor="margin" w:x="45" w:y="11092"/>
        <w:rPr>
          <w:rStyle w:val="C3"/>
          <w:rtl w:val="0"/>
        </w:rPr>
      </w:pPr>
    </w:p>
    <w:p>
      <w:pPr>
        <w:pStyle w:val="P13"/>
        <w:framePr w:w="6658" w:h="704" w:hRule="exact" w:wrap="none" w:vAnchor="page" w:hAnchor="margin" w:x="71" w:y="11148"/>
        <w:rPr>
          <w:rStyle w:val="C11"/>
          <w:rtl w:val="0"/>
        </w:rPr>
      </w:pPr>
      <w:r>
        <w:rPr>
          <w:rStyle w:val="C11"/>
          <w:rtl w:val="0"/>
        </w:rPr>
        <w:t>e) Provést kontrolu denních záznamů o výrobě, provést kontrolní výpočet výtěžnosti těsta a výrobků a případně navrhnout technologické zásahy pro další výrobní šarže na zadaném příkladu</w:t>
      </w:r>
    </w:p>
    <w:p>
      <w:pPr>
        <w:pStyle w:val="P28"/>
        <w:framePr w:w="3921" w:h="831" w:hRule="exact" w:wrap="none" w:vAnchor="page" w:hAnchor="margin" w:x="6800" w:y="11092"/>
        <w:rPr>
          <w:rStyle w:val="C3"/>
          <w:rtl w:val="0"/>
        </w:rPr>
      </w:pPr>
    </w:p>
    <w:p>
      <w:pPr>
        <w:pStyle w:val="P29"/>
        <w:framePr w:w="3839" w:h="704" w:hRule="exact" w:wrap="none" w:vAnchor="page" w:hAnchor="margin" w:x="6856" w:y="11148"/>
        <w:rPr>
          <w:rStyle w:val="C21"/>
          <w:rtl w:val="0"/>
        </w:rPr>
      </w:pPr>
      <w:r>
        <w:rPr>
          <w:rStyle w:val="C21"/>
          <w:rtl w:val="0"/>
        </w:rPr>
        <w:t>Praktické předvedení a ústní ověření</w:t>
      </w:r>
    </w:p>
    <w:p>
      <w:pPr>
        <w:pStyle w:val="P32"/>
        <w:framePr w:w="10710" w:h="248" w:hRule="exact" w:wrap="none" w:vAnchor="page" w:hAnchor="margin" w:x="28" w:y="120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v pekárenství, 30.9.2026 0:39:22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řízení kvality pekařských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Vyhodnotit záznamy předloženého laboratorního protokolu s výsledky analytických a reologických vlastností mouk a navrhnout změny v řízení technologie na případně zjištěné odchylky od standardních hodnot</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Provést senzorické hodnocení 3 určených pekařských výrobků; uvést zásady organoleptického hodnocení; zhodnotit tvar a objem výrobku, vzhled a vlastnosti kůrky a střídy (barva, lesk, parcelace, rovnoměrnost, textura atd.), posoudit chuť a vůni atp.</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856"/>
        <w:rPr>
          <w:rStyle w:val="C3"/>
          <w:rtl w:val="0"/>
        </w:rPr>
      </w:pPr>
    </w:p>
    <w:p>
      <w:pPr>
        <w:pStyle w:val="P13"/>
        <w:framePr w:w="6658" w:h="249" w:hRule="exact" w:wrap="none" w:vAnchor="page" w:hAnchor="margin" w:x="71" w:y="4912"/>
        <w:rPr>
          <w:rStyle w:val="C11"/>
          <w:rtl w:val="0"/>
        </w:rPr>
      </w:pPr>
      <w:r>
        <w:rPr>
          <w:rStyle w:val="C11"/>
          <w:rtl w:val="0"/>
        </w:rPr>
        <w:t>c) Uvést zásady označování pekařských výrobků v kontextu platné legislativy</w:t>
      </w:r>
    </w:p>
    <w:p>
      <w:pPr>
        <w:pStyle w:val="P28"/>
        <w:framePr w:w="3921" w:h="376" w:hRule="exact" w:wrap="none" w:vAnchor="page" w:hAnchor="margin" w:x="6800" w:y="4856"/>
        <w:rPr>
          <w:rStyle w:val="C3"/>
          <w:rtl w:val="0"/>
        </w:rPr>
      </w:pPr>
    </w:p>
    <w:p>
      <w:pPr>
        <w:pStyle w:val="P29"/>
        <w:framePr w:w="3839" w:h="249" w:hRule="exact" w:wrap="none" w:vAnchor="page" w:hAnchor="margin" w:x="6856" w:y="4912"/>
        <w:rPr>
          <w:rStyle w:val="C21"/>
          <w:rtl w:val="0"/>
        </w:rPr>
      </w:pPr>
      <w:r>
        <w:rPr>
          <w:rStyle w:val="C21"/>
          <w:rtl w:val="0"/>
        </w:rPr>
        <w:t>Ústní ověření</w:t>
      </w:r>
    </w:p>
    <w:p>
      <w:pPr>
        <w:pStyle w:val="P16"/>
        <w:framePr w:w="6710" w:h="607" w:hRule="exact" w:wrap="none" w:vAnchor="page" w:hAnchor="margin" w:x="45" w:y="5232"/>
        <w:rPr>
          <w:rStyle w:val="C3"/>
          <w:rtl w:val="0"/>
        </w:rPr>
      </w:pPr>
    </w:p>
    <w:p>
      <w:pPr>
        <w:pStyle w:val="P17"/>
        <w:framePr w:w="6658" w:h="480" w:hRule="exact" w:wrap="none" w:vAnchor="page" w:hAnchor="margin" w:x="71" w:y="5288"/>
        <w:rPr>
          <w:rStyle w:val="C13"/>
          <w:rtl w:val="0"/>
        </w:rPr>
      </w:pPr>
      <w:r>
        <w:rPr>
          <w:rStyle w:val="C13"/>
          <w:rtl w:val="0"/>
        </w:rPr>
        <w:t>d) Popsat způsoby uvádění povinných a nepovinných údajů na označení výrobku</w:t>
      </w:r>
    </w:p>
    <w:p>
      <w:pPr>
        <w:pStyle w:val="P30"/>
        <w:framePr w:w="3921" w:h="607" w:hRule="exact" w:wrap="none" w:vAnchor="page" w:hAnchor="margin" w:x="6800" w:y="5232"/>
        <w:rPr>
          <w:rStyle w:val="C3"/>
          <w:rtl w:val="0"/>
        </w:rPr>
      </w:pPr>
    </w:p>
    <w:p>
      <w:pPr>
        <w:pStyle w:val="P31"/>
        <w:framePr w:w="3839" w:h="480" w:hRule="exact" w:wrap="none" w:vAnchor="page" w:hAnchor="margin" w:x="6856" w:y="5288"/>
        <w:rPr>
          <w:rStyle w:val="C22"/>
          <w:rtl w:val="0"/>
        </w:rPr>
      </w:pPr>
      <w:r>
        <w:rPr>
          <w:rStyle w:val="C22"/>
          <w:rtl w:val="0"/>
        </w:rPr>
        <w:t>Písemné a ústní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e) Na zadaném příkladu provést kontrolu správnosti označení výrobku z pohledu dodržení platné potravinářské legislativy</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 a ústní ověření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547" w:hRule="exact" w:wrap="none" w:vAnchor="page" w:hAnchor="margin" w:x="28" w:y="6995"/>
        <w:rPr>
          <w:rStyle w:val="C18"/>
          <w:rtl w:val="0"/>
        </w:rPr>
      </w:pPr>
      <w:r>
        <w:rPr>
          <w:rStyle w:val="C18"/>
          <w:rtl w:val="0"/>
        </w:rPr>
        <w:t>Vývoj nových pekařských výrobků, inovace výrobních postupů, zavádění nových technologií, nových surovin a materiálů v pekařské výrobě</w:t>
      </w:r>
    </w:p>
    <w:p>
      <w:pPr>
        <w:pStyle w:val="P24"/>
        <w:framePr w:w="6713" w:h="376" w:hRule="exact" w:wrap="none" w:vAnchor="page" w:hAnchor="margin" w:x="45" w:y="7642"/>
        <w:rPr>
          <w:rStyle w:val="C3"/>
          <w:rtl w:val="0"/>
        </w:rPr>
      </w:pPr>
    </w:p>
    <w:p>
      <w:pPr>
        <w:pStyle w:val="P25"/>
        <w:framePr w:w="6661" w:h="249" w:hRule="exact" w:wrap="none" w:vAnchor="page" w:hAnchor="margin" w:x="71" w:y="7713"/>
        <w:rPr>
          <w:rStyle w:val="C19"/>
          <w:rtl w:val="0"/>
        </w:rPr>
      </w:pPr>
      <w:r>
        <w:rPr>
          <w:rStyle w:val="C19"/>
          <w:rtl w:val="0"/>
        </w:rPr>
        <w:t>Kritéria hodnocení</w:t>
      </w:r>
    </w:p>
    <w:p>
      <w:pPr>
        <w:pStyle w:val="P26"/>
        <w:framePr w:w="3918" w:h="376" w:hRule="exact" w:wrap="none" w:vAnchor="page" w:hAnchor="margin" w:x="6803" w:y="7642"/>
        <w:rPr>
          <w:rStyle w:val="C3"/>
          <w:rtl w:val="0"/>
        </w:rPr>
      </w:pPr>
    </w:p>
    <w:p>
      <w:pPr>
        <w:pStyle w:val="P27"/>
        <w:framePr w:w="3836" w:h="249" w:hRule="exact" w:wrap="none" w:vAnchor="page" w:hAnchor="margin" w:x="6859" w:y="7713"/>
        <w:rPr>
          <w:rStyle w:val="C20"/>
          <w:rtl w:val="0"/>
        </w:rPr>
      </w:pPr>
      <w:r>
        <w:rPr>
          <w:rStyle w:val="C20"/>
          <w:rtl w:val="0"/>
        </w:rPr>
        <w:t>Způsoby ověření</w:t>
      </w:r>
    </w:p>
    <w:p>
      <w:pPr>
        <w:pStyle w:val="P12"/>
        <w:framePr w:w="6710" w:h="1055" w:hRule="exact" w:wrap="none" w:vAnchor="page" w:hAnchor="margin" w:x="45" w:y="8018"/>
        <w:rPr>
          <w:rStyle w:val="C3"/>
          <w:rtl w:val="0"/>
        </w:rPr>
      </w:pPr>
    </w:p>
    <w:p>
      <w:pPr>
        <w:pStyle w:val="P13"/>
        <w:framePr w:w="6658" w:h="928" w:hRule="exact" w:wrap="none" w:vAnchor="page" w:hAnchor="margin" w:x="71" w:y="8074"/>
        <w:rPr>
          <w:rStyle w:val="C11"/>
          <w:rtl w:val="0"/>
        </w:rPr>
      </w:pPr>
      <w:r>
        <w:rPr>
          <w:rStyle w:val="C11"/>
          <w:rtl w:val="0"/>
        </w:rPr>
        <w:t>a) Uvést postup při navrhování nového výrobku: způsob stanovení požadovaných parametrů, postup při výběru vhodných surovin, postup při výběru vhodného technologického postupu, balení a skladování, stanovit zásady hodnocení jakostních parametrů nového výrobku</w:t>
      </w:r>
    </w:p>
    <w:p>
      <w:pPr>
        <w:pStyle w:val="P28"/>
        <w:framePr w:w="3921" w:h="1055" w:hRule="exact" w:wrap="none" w:vAnchor="page" w:hAnchor="margin" w:x="6800" w:y="8018"/>
        <w:rPr>
          <w:rStyle w:val="C3"/>
          <w:rtl w:val="0"/>
        </w:rPr>
      </w:pPr>
    </w:p>
    <w:p>
      <w:pPr>
        <w:pStyle w:val="P29"/>
        <w:framePr w:w="3839" w:h="928" w:hRule="exact" w:wrap="none" w:vAnchor="page" w:hAnchor="margin" w:x="6856" w:y="8074"/>
        <w:rPr>
          <w:rStyle w:val="C21"/>
          <w:rtl w:val="0"/>
        </w:rPr>
      </w:pPr>
      <w:r>
        <w:rPr>
          <w:rStyle w:val="C21"/>
          <w:rtl w:val="0"/>
        </w:rPr>
        <w:t>Písemné a ústní ověření</w:t>
      </w:r>
    </w:p>
    <w:p>
      <w:pPr>
        <w:pStyle w:val="P16"/>
        <w:framePr w:w="6710" w:h="831" w:hRule="exact" w:wrap="none" w:vAnchor="page" w:hAnchor="margin" w:x="45" w:y="9073"/>
        <w:rPr>
          <w:rStyle w:val="C3"/>
          <w:rtl w:val="0"/>
        </w:rPr>
      </w:pPr>
    </w:p>
    <w:p>
      <w:pPr>
        <w:pStyle w:val="P17"/>
        <w:framePr w:w="6658" w:h="704" w:hRule="exact" w:wrap="none" w:vAnchor="page" w:hAnchor="margin" w:x="71" w:y="9129"/>
        <w:rPr>
          <w:rStyle w:val="C13"/>
          <w:rtl w:val="0"/>
        </w:rPr>
      </w:pPr>
      <w:r>
        <w:rPr>
          <w:rStyle w:val="C13"/>
          <w:rtl w:val="0"/>
        </w:rPr>
        <w:t>b) Navrhnout postup inovace stávajícího výrobku: zdůvodnit potřebu inovace, navrhnout změny v receptuře, v technologickém postupu, finalizaci a balení a zhodnotit vliv výsledku inovace na jakostní parametry a efektivitu výroby</w:t>
      </w:r>
    </w:p>
    <w:p>
      <w:pPr>
        <w:pStyle w:val="P30"/>
        <w:framePr w:w="3921" w:h="831" w:hRule="exact" w:wrap="none" w:vAnchor="page" w:hAnchor="margin" w:x="6800" w:y="9073"/>
        <w:rPr>
          <w:rStyle w:val="C3"/>
          <w:rtl w:val="0"/>
        </w:rPr>
      </w:pPr>
    </w:p>
    <w:p>
      <w:pPr>
        <w:pStyle w:val="P31"/>
        <w:framePr w:w="3839" w:h="704" w:hRule="exact" w:wrap="none" w:vAnchor="page" w:hAnchor="margin" w:x="6856" w:y="9129"/>
        <w:rPr>
          <w:rStyle w:val="C22"/>
          <w:rtl w:val="0"/>
        </w:rPr>
      </w:pPr>
      <w:r>
        <w:rPr>
          <w:rStyle w:val="C22"/>
          <w:rtl w:val="0"/>
        </w:rPr>
        <w:t>Praktické předvedení a ústní ověření</w:t>
      </w:r>
    </w:p>
    <w:p>
      <w:pPr>
        <w:pStyle w:val="P12"/>
        <w:framePr w:w="6710" w:h="831" w:hRule="exact" w:wrap="none" w:vAnchor="page" w:hAnchor="margin" w:x="45" w:y="9904"/>
        <w:rPr>
          <w:rStyle w:val="C3"/>
          <w:rtl w:val="0"/>
        </w:rPr>
      </w:pPr>
    </w:p>
    <w:p>
      <w:pPr>
        <w:pStyle w:val="P13"/>
        <w:framePr w:w="6658" w:h="704" w:hRule="exact" w:wrap="none" w:vAnchor="page" w:hAnchor="margin" w:x="71" w:y="9960"/>
        <w:rPr>
          <w:rStyle w:val="C11"/>
          <w:rtl w:val="0"/>
        </w:rPr>
      </w:pPr>
      <w:r>
        <w:rPr>
          <w:rStyle w:val="C11"/>
          <w:rtl w:val="0"/>
        </w:rPr>
        <w:t>c) Navrhnout postup adaptace technologického postupu při výrobě stávajícího výrobku na novém technologickém zařízení, postup popsat na konkrétním příkladu (hnětač, tvarovací linka, pec atd.)</w:t>
      </w:r>
    </w:p>
    <w:p>
      <w:pPr>
        <w:pStyle w:val="P28"/>
        <w:framePr w:w="3921" w:h="831" w:hRule="exact" w:wrap="none" w:vAnchor="page" w:hAnchor="margin" w:x="6800" w:y="9904"/>
        <w:rPr>
          <w:rStyle w:val="C3"/>
          <w:rtl w:val="0"/>
        </w:rPr>
      </w:pPr>
    </w:p>
    <w:p>
      <w:pPr>
        <w:pStyle w:val="P29"/>
        <w:framePr w:w="3839" w:h="704" w:hRule="exact" w:wrap="none" w:vAnchor="page" w:hAnchor="margin" w:x="6856" w:y="9960"/>
        <w:rPr>
          <w:rStyle w:val="C21"/>
          <w:rtl w:val="0"/>
        </w:rPr>
      </w:pPr>
      <w:r>
        <w:rPr>
          <w:rStyle w:val="C21"/>
          <w:rtl w:val="0"/>
        </w:rPr>
        <w:t>Praktické předvedení a ústní ověření</w:t>
      </w:r>
    </w:p>
    <w:p>
      <w:pPr>
        <w:pStyle w:val="P16"/>
        <w:framePr w:w="6710" w:h="607" w:hRule="exact" w:wrap="none" w:vAnchor="page" w:hAnchor="margin" w:x="45" w:y="10735"/>
        <w:rPr>
          <w:rStyle w:val="C3"/>
          <w:rtl w:val="0"/>
        </w:rPr>
      </w:pPr>
    </w:p>
    <w:p>
      <w:pPr>
        <w:pStyle w:val="P17"/>
        <w:framePr w:w="6658" w:h="480" w:hRule="exact" w:wrap="none" w:vAnchor="page" w:hAnchor="margin" w:x="71" w:y="10791"/>
        <w:rPr>
          <w:rStyle w:val="C13"/>
          <w:rtl w:val="0"/>
        </w:rPr>
      </w:pPr>
      <w:r>
        <w:rPr>
          <w:rStyle w:val="C13"/>
          <w:rtl w:val="0"/>
        </w:rPr>
        <w:t>d) Navrhnout způsob označení nového výrobku z pohledu platné potravinářské legislativy</w:t>
      </w:r>
    </w:p>
    <w:p>
      <w:pPr>
        <w:pStyle w:val="P30"/>
        <w:framePr w:w="3921" w:h="607" w:hRule="exact" w:wrap="none" w:vAnchor="page" w:hAnchor="margin" w:x="6800" w:y="10735"/>
        <w:rPr>
          <w:rStyle w:val="C3"/>
          <w:rtl w:val="0"/>
        </w:rPr>
      </w:pPr>
    </w:p>
    <w:p>
      <w:pPr>
        <w:pStyle w:val="P31"/>
        <w:framePr w:w="3839" w:h="480" w:hRule="exact" w:wrap="none" w:vAnchor="page" w:hAnchor="margin" w:x="6856" w:y="10791"/>
        <w:rPr>
          <w:rStyle w:val="C22"/>
          <w:rtl w:val="0"/>
        </w:rPr>
      </w:pPr>
      <w:r>
        <w:rPr>
          <w:rStyle w:val="C22"/>
          <w:rtl w:val="0"/>
        </w:rPr>
        <w:t>Praktické předvedení a ústní ověření</w:t>
      </w:r>
    </w:p>
    <w:p>
      <w:pPr>
        <w:pStyle w:val="P32"/>
        <w:framePr w:w="10710" w:h="248" w:hRule="exact" w:wrap="none" w:vAnchor="page" w:hAnchor="margin" w:x="28" w:y="11456"/>
        <w:rPr>
          <w:rStyle w:val="C23"/>
          <w:rtl w:val="0"/>
        </w:rPr>
      </w:pPr>
      <w:r>
        <w:rPr>
          <w:rStyle w:val="C23"/>
          <w:rtl w:val="0"/>
        </w:rPr>
        <w:t>Je třeba splnit všechna kritéria.</w:t>
      </w:r>
    </w:p>
    <w:p>
      <w:pPr>
        <w:pStyle w:val="P23"/>
        <w:framePr w:w="10710" w:h="340" w:hRule="exact" w:wrap="none" w:vAnchor="page" w:hAnchor="margin" w:x="28" w:y="11891"/>
        <w:rPr>
          <w:rStyle w:val="C18"/>
          <w:rtl w:val="0"/>
        </w:rPr>
      </w:pPr>
      <w:r>
        <w:rPr>
          <w:rStyle w:val="C18"/>
          <w:rtl w:val="0"/>
        </w:rPr>
        <w:t>Zavádění nových strojně-technologických zařízení do pekařské výroby</w:t>
      </w:r>
    </w:p>
    <w:p>
      <w:pPr>
        <w:pStyle w:val="P24"/>
        <w:framePr w:w="6713" w:h="376" w:hRule="exact" w:wrap="none" w:vAnchor="page" w:hAnchor="margin" w:x="45" w:y="12330"/>
        <w:rPr>
          <w:rStyle w:val="C3"/>
          <w:rtl w:val="0"/>
        </w:rPr>
      </w:pPr>
    </w:p>
    <w:p>
      <w:pPr>
        <w:pStyle w:val="P25"/>
        <w:framePr w:w="6661" w:h="249" w:hRule="exact" w:wrap="none" w:vAnchor="page" w:hAnchor="margin" w:x="71" w:y="12401"/>
        <w:rPr>
          <w:rStyle w:val="C19"/>
          <w:rtl w:val="0"/>
        </w:rPr>
      </w:pPr>
      <w:r>
        <w:rPr>
          <w:rStyle w:val="C19"/>
          <w:rtl w:val="0"/>
        </w:rPr>
        <w:t>Kritéria hodnocení</w:t>
      </w:r>
    </w:p>
    <w:p>
      <w:pPr>
        <w:pStyle w:val="P26"/>
        <w:framePr w:w="3918" w:h="376" w:hRule="exact" w:wrap="none" w:vAnchor="page" w:hAnchor="margin" w:x="6803" w:y="12330"/>
        <w:rPr>
          <w:rStyle w:val="C3"/>
          <w:rtl w:val="0"/>
        </w:rPr>
      </w:pPr>
    </w:p>
    <w:p>
      <w:pPr>
        <w:pStyle w:val="P27"/>
        <w:framePr w:w="3836" w:h="249" w:hRule="exact" w:wrap="none" w:vAnchor="page" w:hAnchor="margin" w:x="6859" w:y="12401"/>
        <w:rPr>
          <w:rStyle w:val="C20"/>
          <w:rtl w:val="0"/>
        </w:rPr>
      </w:pPr>
      <w:r>
        <w:rPr>
          <w:rStyle w:val="C20"/>
          <w:rtl w:val="0"/>
        </w:rPr>
        <w:t>Způsoby ověření</w:t>
      </w:r>
    </w:p>
    <w:p>
      <w:pPr>
        <w:pStyle w:val="P12"/>
        <w:framePr w:w="6710" w:h="607" w:hRule="exact" w:wrap="none" w:vAnchor="page" w:hAnchor="margin" w:x="45" w:y="12707"/>
        <w:rPr>
          <w:rStyle w:val="C3"/>
          <w:rtl w:val="0"/>
        </w:rPr>
      </w:pPr>
    </w:p>
    <w:p>
      <w:pPr>
        <w:pStyle w:val="P13"/>
        <w:framePr w:w="6658" w:h="480" w:hRule="exact" w:wrap="none" w:vAnchor="page" w:hAnchor="margin" w:x="71" w:y="12763"/>
        <w:rPr>
          <w:rStyle w:val="C11"/>
          <w:rtl w:val="0"/>
        </w:rPr>
      </w:pPr>
      <w:r>
        <w:rPr>
          <w:rStyle w:val="C11"/>
          <w:rtl w:val="0"/>
        </w:rPr>
        <w:t>a) Navrhnout způsob výměny nebo úpravy strojní technologie pro výrobu</w:t>
        <w:br w:type="textWrapping"/>
        <w:t>zadaného výrobku</w:t>
      </w:r>
    </w:p>
    <w:p>
      <w:pPr>
        <w:pStyle w:val="P28"/>
        <w:framePr w:w="3921" w:h="607" w:hRule="exact" w:wrap="none" w:vAnchor="page" w:hAnchor="margin" w:x="6800" w:y="12707"/>
        <w:rPr>
          <w:rStyle w:val="C3"/>
          <w:rtl w:val="0"/>
        </w:rPr>
      </w:pPr>
    </w:p>
    <w:p>
      <w:pPr>
        <w:pStyle w:val="P29"/>
        <w:framePr w:w="3839" w:h="480" w:hRule="exact" w:wrap="none" w:vAnchor="page" w:hAnchor="margin" w:x="6856" w:y="12763"/>
        <w:rPr>
          <w:rStyle w:val="C21"/>
          <w:rtl w:val="0"/>
        </w:rPr>
      </w:pPr>
      <w:r>
        <w:rPr>
          <w:rStyle w:val="C21"/>
          <w:rtl w:val="0"/>
        </w:rPr>
        <w:t>Praktické předvedení a ústní ověření</w:t>
      </w:r>
    </w:p>
    <w:p>
      <w:pPr>
        <w:pStyle w:val="P16"/>
        <w:framePr w:w="6710" w:h="1055" w:hRule="exact" w:wrap="none" w:vAnchor="page" w:hAnchor="margin" w:x="45" w:y="13314"/>
        <w:rPr>
          <w:rStyle w:val="C3"/>
          <w:rtl w:val="0"/>
        </w:rPr>
      </w:pPr>
    </w:p>
    <w:p>
      <w:pPr>
        <w:pStyle w:val="P17"/>
        <w:framePr w:w="6658" w:h="928" w:hRule="exact" w:wrap="none" w:vAnchor="page" w:hAnchor="margin" w:x="71" w:y="13370"/>
        <w:rPr>
          <w:rStyle w:val="C13"/>
          <w:rtl w:val="0"/>
        </w:rPr>
      </w:pPr>
      <w:r>
        <w:rPr>
          <w:rStyle w:val="C13"/>
          <w:rtl w:val="0"/>
        </w:rPr>
        <w:t>b) Uvést možnosti poskytování technologické podpory dalším odborným</w:t>
        <w:br w:type="textWrapping"/>
        <w:t>útvarům podniku (technický, obchodní, vývojový, útvar pro jakost) při navrhování a uvádění strojně technologických zařízení a při tvorbě nových výrobních strategií</w:t>
      </w:r>
    </w:p>
    <w:p>
      <w:pPr>
        <w:pStyle w:val="P30"/>
        <w:framePr w:w="3921" w:h="1055" w:hRule="exact" w:wrap="none" w:vAnchor="page" w:hAnchor="margin" w:x="6800" w:y="13314"/>
        <w:rPr>
          <w:rStyle w:val="C3"/>
          <w:rtl w:val="0"/>
        </w:rPr>
      </w:pPr>
    </w:p>
    <w:p>
      <w:pPr>
        <w:pStyle w:val="P31"/>
        <w:framePr w:w="3839" w:h="928" w:hRule="exact" w:wrap="none" w:vAnchor="page" w:hAnchor="margin" w:x="6856" w:y="13370"/>
        <w:rPr>
          <w:rStyle w:val="C22"/>
          <w:rtl w:val="0"/>
        </w:rPr>
      </w:pPr>
      <w:r>
        <w:rPr>
          <w:rStyle w:val="C22"/>
          <w:rtl w:val="0"/>
        </w:rPr>
        <w:t>Ústní ověření</w:t>
      </w:r>
    </w:p>
    <w:p>
      <w:pPr>
        <w:pStyle w:val="P32"/>
        <w:framePr w:w="10710" w:h="248" w:hRule="exact" w:wrap="none" w:vAnchor="page" w:hAnchor="margin" w:x="28" w:y="1448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Technolog/technoložka v pekárenství, 30.9.2026 0:39:22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Dohled nad dodržováním pravidel správné hygienické praxe v pekárenském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požadavky na správnou hygienickou praxi v pekárenství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Vyjmenovat sanitační postupy určené pekařské výroby; popsat vedení dokumentace o sanitaci a hygieně určeného pekárenského provozu a jednotlivých technologických zařízení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Vysvětlit užívání "bezpečnostních listů" používaných sanitačních prostředků a vedení databáze bezpečnostních listů</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Ústní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Provést kontrolu dodržování pravidel správné hygienické praxe - hygienických předpisů a osobní hygieny zaměstnanců (lékařské prohlídky, kontrola dodržování cyklů výměny pracovních oděvů apod.)</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Praktické předvedení a ústní ověření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340" w:hRule="exact" w:wrap="none" w:vAnchor="page" w:hAnchor="margin" w:x="28" w:y="6164"/>
        <w:rPr>
          <w:rStyle w:val="C18"/>
          <w:rtl w:val="0"/>
        </w:rPr>
      </w:pPr>
      <w:r>
        <w:rPr>
          <w:rStyle w:val="C18"/>
          <w:rtl w:val="0"/>
        </w:rPr>
        <w:t>Zajišťování a kontrola dodržování zásad BOZP a PO v pekárenském provozu</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1055" w:hRule="exact" w:wrap="none" w:vAnchor="page" w:hAnchor="margin" w:x="45" w:y="6979"/>
        <w:rPr>
          <w:rStyle w:val="C3"/>
          <w:rtl w:val="0"/>
        </w:rPr>
      </w:pPr>
    </w:p>
    <w:p>
      <w:pPr>
        <w:pStyle w:val="P13"/>
        <w:framePr w:w="6658" w:h="928" w:hRule="exact" w:wrap="none" w:vAnchor="page" w:hAnchor="margin" w:x="71" w:y="7035"/>
        <w:rPr>
          <w:rStyle w:val="C11"/>
          <w:rtl w:val="0"/>
        </w:rPr>
      </w:pPr>
      <w:r>
        <w:rPr>
          <w:rStyle w:val="C11"/>
          <w:rtl w:val="0"/>
        </w:rPr>
        <w:t>a) Vyjmenovat požadavky na školení pracovníků o zásadách BOZP a PO, uvést možná bezpečnostní rizika obsluhy na výrobních linkách pekárenského provozu a četnost školení pracovníků; vysvětlit způsob vedení evidence o provedeném školení pracovníků</w:t>
      </w:r>
    </w:p>
    <w:p>
      <w:pPr>
        <w:pStyle w:val="P28"/>
        <w:framePr w:w="3921" w:h="1055" w:hRule="exact" w:wrap="none" w:vAnchor="page" w:hAnchor="margin" w:x="6800" w:y="6979"/>
        <w:rPr>
          <w:rStyle w:val="C3"/>
          <w:rtl w:val="0"/>
        </w:rPr>
      </w:pPr>
    </w:p>
    <w:p>
      <w:pPr>
        <w:pStyle w:val="P29"/>
        <w:framePr w:w="3839" w:h="928" w:hRule="exact" w:wrap="none" w:vAnchor="page" w:hAnchor="margin" w:x="6856" w:y="7035"/>
        <w:rPr>
          <w:rStyle w:val="C21"/>
          <w:rtl w:val="0"/>
        </w:rPr>
      </w:pPr>
      <w:r>
        <w:rPr>
          <w:rStyle w:val="C21"/>
          <w:rtl w:val="0"/>
        </w:rPr>
        <w:t>Ústní ověření</w:t>
      </w:r>
    </w:p>
    <w:p>
      <w:pPr>
        <w:pStyle w:val="P16"/>
        <w:framePr w:w="6710" w:h="607" w:hRule="exact" w:wrap="none" w:vAnchor="page" w:hAnchor="margin" w:x="45" w:y="8035"/>
        <w:rPr>
          <w:rStyle w:val="C3"/>
          <w:rtl w:val="0"/>
        </w:rPr>
      </w:pPr>
    </w:p>
    <w:p>
      <w:pPr>
        <w:pStyle w:val="P17"/>
        <w:framePr w:w="6658" w:h="480" w:hRule="exact" w:wrap="none" w:vAnchor="page" w:hAnchor="margin" w:x="71" w:y="8091"/>
        <w:rPr>
          <w:rStyle w:val="C13"/>
          <w:rtl w:val="0"/>
        </w:rPr>
      </w:pPr>
      <w:r>
        <w:rPr>
          <w:rStyle w:val="C13"/>
          <w:rtl w:val="0"/>
        </w:rPr>
        <w:t>b) Uvést zásady používání ochranného pracovního oděvu a ochranných pracovních prostředků</w:t>
      </w:r>
    </w:p>
    <w:p>
      <w:pPr>
        <w:pStyle w:val="P30"/>
        <w:framePr w:w="3921" w:h="607" w:hRule="exact" w:wrap="none" w:vAnchor="page" w:hAnchor="margin" w:x="6800" w:y="8035"/>
        <w:rPr>
          <w:rStyle w:val="C3"/>
          <w:rtl w:val="0"/>
        </w:rPr>
      </w:pPr>
    </w:p>
    <w:p>
      <w:pPr>
        <w:pStyle w:val="P31"/>
        <w:framePr w:w="3839" w:h="480" w:hRule="exact" w:wrap="none" w:vAnchor="page" w:hAnchor="margin" w:x="6856" w:y="8091"/>
        <w:rPr>
          <w:rStyle w:val="C22"/>
          <w:rtl w:val="0"/>
        </w:rPr>
      </w:pPr>
      <w:r>
        <w:rPr>
          <w:rStyle w:val="C22"/>
          <w:rtl w:val="0"/>
        </w:rPr>
        <w:t>Ústní ověření</w:t>
      </w:r>
    </w:p>
    <w:p>
      <w:pPr>
        <w:pStyle w:val="P12"/>
        <w:framePr w:w="6710" w:h="376" w:hRule="exact" w:wrap="none" w:vAnchor="page" w:hAnchor="margin" w:x="45" w:y="8642"/>
        <w:rPr>
          <w:rStyle w:val="C3"/>
          <w:rtl w:val="0"/>
        </w:rPr>
      </w:pPr>
    </w:p>
    <w:p>
      <w:pPr>
        <w:pStyle w:val="P13"/>
        <w:framePr w:w="6658" w:h="249" w:hRule="exact" w:wrap="none" w:vAnchor="page" w:hAnchor="margin" w:x="71" w:y="8698"/>
        <w:rPr>
          <w:rStyle w:val="C11"/>
          <w:rtl w:val="0"/>
        </w:rPr>
      </w:pPr>
      <w:r>
        <w:rPr>
          <w:rStyle w:val="C11"/>
          <w:rtl w:val="0"/>
        </w:rPr>
        <w:t>c) Provést kontrolu dodržování zásad BOZP a PO na daném pracovišti</w:t>
      </w:r>
    </w:p>
    <w:p>
      <w:pPr>
        <w:pStyle w:val="P28"/>
        <w:framePr w:w="3921" w:h="376" w:hRule="exact" w:wrap="none" w:vAnchor="page" w:hAnchor="margin" w:x="6800" w:y="8642"/>
        <w:rPr>
          <w:rStyle w:val="C3"/>
          <w:rtl w:val="0"/>
        </w:rPr>
      </w:pPr>
    </w:p>
    <w:p>
      <w:pPr>
        <w:pStyle w:val="P29"/>
        <w:framePr w:w="3839" w:h="249" w:hRule="exact" w:wrap="none" w:vAnchor="page" w:hAnchor="margin" w:x="6856" w:y="8698"/>
        <w:rPr>
          <w:rStyle w:val="C21"/>
          <w:rtl w:val="0"/>
        </w:rPr>
      </w:pPr>
      <w:r>
        <w:rPr>
          <w:rStyle w:val="C21"/>
          <w:rtl w:val="0"/>
        </w:rPr>
        <w:t>Praktické předvedení a ústní ověření</w:t>
      </w:r>
    </w:p>
    <w:p>
      <w:pPr>
        <w:pStyle w:val="P16"/>
        <w:framePr w:w="6710" w:h="607" w:hRule="exact" w:wrap="none" w:vAnchor="page" w:hAnchor="margin" w:x="45" w:y="9018"/>
        <w:rPr>
          <w:rStyle w:val="C3"/>
          <w:rtl w:val="0"/>
        </w:rPr>
      </w:pPr>
    </w:p>
    <w:p>
      <w:pPr>
        <w:pStyle w:val="P17"/>
        <w:framePr w:w="6658" w:h="480" w:hRule="exact" w:wrap="none" w:vAnchor="page" w:hAnchor="margin" w:x="71" w:y="9074"/>
        <w:rPr>
          <w:rStyle w:val="C13"/>
          <w:rtl w:val="0"/>
        </w:rPr>
      </w:pPr>
      <w:r>
        <w:rPr>
          <w:rStyle w:val="C13"/>
          <w:rtl w:val="0"/>
        </w:rPr>
        <w:t>d) Vysvětlit zásady používání ochranných pomůcek při manipulaci s tepelnými zdroji (vyjímání plechů a forem z pece apod.) a s chemikáliemi</w:t>
      </w:r>
    </w:p>
    <w:p>
      <w:pPr>
        <w:pStyle w:val="P30"/>
        <w:framePr w:w="3921" w:h="607" w:hRule="exact" w:wrap="none" w:vAnchor="page" w:hAnchor="margin" w:x="6800" w:y="9018"/>
        <w:rPr>
          <w:rStyle w:val="C3"/>
          <w:rtl w:val="0"/>
        </w:rPr>
      </w:pPr>
    </w:p>
    <w:p>
      <w:pPr>
        <w:pStyle w:val="P31"/>
        <w:framePr w:w="3839" w:h="480" w:hRule="exact" w:wrap="none" w:vAnchor="page" w:hAnchor="margin" w:x="6856" w:y="9074"/>
        <w:rPr>
          <w:rStyle w:val="C22"/>
          <w:rtl w:val="0"/>
        </w:rPr>
      </w:pPr>
      <w:r>
        <w:rPr>
          <w:rStyle w:val="C22"/>
          <w:rtl w:val="0"/>
        </w:rPr>
        <w:t>Ústní ověření</w:t>
      </w:r>
    </w:p>
    <w:p>
      <w:pPr>
        <w:pStyle w:val="P12"/>
        <w:framePr w:w="6710" w:h="607" w:hRule="exact" w:wrap="none" w:vAnchor="page" w:hAnchor="margin" w:x="45" w:y="9625"/>
        <w:rPr>
          <w:rStyle w:val="C3"/>
          <w:rtl w:val="0"/>
        </w:rPr>
      </w:pPr>
    </w:p>
    <w:p>
      <w:pPr>
        <w:pStyle w:val="P13"/>
        <w:framePr w:w="6658" w:h="480" w:hRule="exact" w:wrap="none" w:vAnchor="page" w:hAnchor="margin" w:x="71" w:y="9681"/>
        <w:rPr>
          <w:rStyle w:val="C11"/>
          <w:rtl w:val="0"/>
        </w:rPr>
      </w:pPr>
      <w:r>
        <w:rPr>
          <w:rStyle w:val="C11"/>
          <w:rtl w:val="0"/>
        </w:rPr>
        <w:t>e) Popsat zásady první pomoci při popálení, opaření nebo při poleptání čisticími nebo desinfekčními prostředky</w:t>
      </w:r>
    </w:p>
    <w:p>
      <w:pPr>
        <w:pStyle w:val="P28"/>
        <w:framePr w:w="3921" w:h="607" w:hRule="exact" w:wrap="none" w:vAnchor="page" w:hAnchor="margin" w:x="6800" w:y="9625"/>
        <w:rPr>
          <w:rStyle w:val="C3"/>
          <w:rtl w:val="0"/>
        </w:rPr>
      </w:pPr>
    </w:p>
    <w:p>
      <w:pPr>
        <w:pStyle w:val="P29"/>
        <w:framePr w:w="3839" w:h="480" w:hRule="exact" w:wrap="none" w:vAnchor="page" w:hAnchor="margin" w:x="6856" w:y="9681"/>
        <w:rPr>
          <w:rStyle w:val="C21"/>
          <w:rtl w:val="0"/>
        </w:rPr>
      </w:pPr>
      <w:r>
        <w:rPr>
          <w:rStyle w:val="C21"/>
          <w:rtl w:val="0"/>
        </w:rPr>
        <w:t>Ústní ověření</w:t>
      </w:r>
    </w:p>
    <w:p>
      <w:pPr>
        <w:pStyle w:val="P32"/>
        <w:framePr w:w="10710" w:h="248" w:hRule="exact" w:wrap="none" w:vAnchor="page" w:hAnchor="margin" w:x="28" w:y="103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v pekárenství, 30.9.2026 0:39:22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"https://www.nsp.cz/jednotka-prace/mistr-v-potravinarstvi-a-"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https://www.nsp.cz/jednotka-prace/mistr-v-potravinarstvi-a-#zdravotni-zpusobilost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na uchazeče o tuto PK je střední vzdělání s maturitní zkouškou z oboru vzdělání zaměřeného na potravinářství nebo zemědělství.</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ověření kompetencí řízení výroby konkrétně určeného pekařského provozu.</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 rovněž dohled nad hospodárným využíváním surovin, dodržování ekologických principů při výrobě, bezpečné provádění všech úkonů a časové zvládání jednotlivých operací.</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posouzení manažérských schopností uchazeče.</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"Řízení výrobně-technologických postupů v pekařské výrobě" kritérium b) zkoušející zadá 3 výrobky: 1 výrobek ze skupiny chléb, 1 druh běžného pečiva a 1 druh jemného pečiva.</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"Stanovení receptur, výrobních postupů a parametrů surovin v pekařské výrobě“ připraví zkoušející pro zkoušku případovou studii, na které kritérium d) ověří.</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„Zajišťování sanitace a zásad BOZP a PO v pekárenství“ uchazeč vyjmenuje ochranné pomůcky a popíše způsob jejich použití.</w:t>
      </w:r>
    </w:p>
    <w:p>
      <w:pPr>
        <w:pStyle w:val="P33"/>
        <w:framePr w:w="10766" w:h="1837" w:hRule="exact" w:wrap="none" w:vAnchor="page" w:hAnchor="margin" w:x="0" w:y="8763"/>
        <w:rPr>
          <w:rStyle w:val="C3"/>
          <w:rtl w:val="0"/>
        </w:rPr>
      </w:pPr>
    </w:p>
    <w:p>
      <w:pPr>
        <w:pStyle w:val="P35"/>
        <w:framePr w:w="10710" w:h="340" w:hRule="exact" w:wrap="none" w:vAnchor="page" w:hAnchor="margin" w:x="28" w:y="8763"/>
        <w:rPr>
          <w:rStyle w:val="C25"/>
          <w:rtl w:val="0"/>
        </w:rPr>
      </w:pPr>
      <w:r>
        <w:rPr>
          <w:rStyle w:val="C25"/>
          <w:rtl w:val="0"/>
        </w:rPr>
        <w:t>Výsledné hodnocení</w:t>
      </w:r>
    </w:p>
    <w:p>
      <w:pPr>
        <w:keepNext w:val="0"/>
        <w:keepLines w:val="0"/>
        <w:framePr w:w="10766" w:h="1497" w:hRule="exact" w:wrap="none" w:vAnchor="page" w:hAnchor="margin" w:x="0" w:y="9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27"/>
        <w:rPr>
          <w:rStyle w:val="C3"/>
          <w:rtl w:val="0"/>
        </w:rPr>
      </w:pPr>
    </w:p>
    <w:p>
      <w:pPr>
        <w:pStyle w:val="P35"/>
        <w:framePr w:w="10710" w:h="340" w:hRule="exact" w:wrap="none" w:vAnchor="page" w:hAnchor="margin" w:x="28" w:y="10827"/>
        <w:rPr>
          <w:rStyle w:val="C25"/>
          <w:rtl w:val="0"/>
        </w:rPr>
      </w:pPr>
      <w:r>
        <w:rPr>
          <w:rStyle w:val="C25"/>
          <w:rtl w:val="0"/>
        </w:rPr>
        <w:t>Počet zkoušejících</w:t>
      </w:r>
    </w:p>
    <w:p>
      <w:pPr>
        <w:keepNext w:val="0"/>
        <w:keepLines w:val="0"/>
        <w:framePr w:w="10766" w:h="1036" w:hRule="exact" w:wrap="none" w:vAnchor="page" w:hAnchor="margin" w:x="0" w:y="111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Technolog/technoložka v pekárenství, 30.9.2026 0:39:22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pekařské výroby nebo ve funkci učitele praktického vyučování nebo odborného výcviku v oboru vzdělání zaměřeném na pekárenství, odpovídající aktuálnímu obsahu příslušné profesní kvalifikace.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pekařské výroby nebo ve funkci učitele praktického vyučování nebo odborného výcviku v oboru vzdělání zaměřeném na pekárenství, odpovídající aktuálnímu obsahu příslušné profesní kvalifikace.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pekařské výroby nebo ve funkci učitele odborných předmětů nebo praktického vyučování nebo odborného výcviku v oboru vzdělání zaměřeném na pekárenství, odpovídající aktuálnímu obsahu příslušné profesní kvalifikace.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29-096-M Technolog/technoložka v pekárenství + střední vzdělání s maturitní zkouškou a alespoň 5 let odborné praxe na pozici technologa v pekárenství, odpovídající aktuálnímu obsahu příslušné profesní kvalifikace.</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301" w:hRule="exact" w:wrap="none" w:vAnchor="page" w:hAnchor="margin" w:x="0" w:y="11198"/>
        <w:rPr>
          <w:rStyle w:val="C3"/>
          <w:rtl w:val="0"/>
        </w:rPr>
      </w:pPr>
    </w:p>
    <w:p>
      <w:pPr>
        <w:pStyle w:val="P35"/>
        <w:framePr w:w="10710" w:h="340" w:hRule="exact" w:wrap="none" w:vAnchor="page" w:hAnchor="margin" w:x="28" w:y="11198"/>
        <w:rPr>
          <w:rStyle w:val="C25"/>
          <w:rtl w:val="0"/>
        </w:rPr>
      </w:pPr>
      <w:r>
        <w:rPr>
          <w:rStyle w:val="C25"/>
          <w:rtl w:val="0"/>
        </w:rPr>
        <w:t>Nezbytné materiální a technické předpoklady pro provedení zkoušky</w:t>
      </w:r>
    </w:p>
    <w:p>
      <w:pPr>
        <w:keepNext w:val="0"/>
        <w:keepLines w:val="1"/>
        <w:framePr w:w="10766" w:h="2961"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a pekárenský provoz odpovídající bezpečnostním a hygienickým předpisům</w:t>
      </w:r>
    </w:p>
    <w:p>
      <w:pPr>
        <w:keepNext w:val="0"/>
        <w:keepLines w:val="1"/>
        <w:framePr w:w="10766" w:h="2961"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materiály, pekařské výrobky pro senzorické hodnocení a kontrolu označení výrobku, strojně-technologické zařízení pro pekařskou výrobu včetně obsluhy, veškeré technologie a strojní zařízení musí splňovat požadavky BOZP</w:t>
      </w:r>
    </w:p>
    <w:p>
      <w:pPr>
        <w:keepNext w:val="0"/>
        <w:keepLines w:val="1"/>
        <w:framePr w:w="10766" w:h="2961"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•Laboratorní protokol mouky, denní záznamy o pekařské výrobě</w:t>
      </w:r>
    </w:p>
    <w:p>
      <w:pPr>
        <w:keepNext w:val="0"/>
        <w:keepLines w:val="1"/>
        <w:framePr w:w="10766" w:h="2961"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potravinářského provozu</w:t>
      </w:r>
    </w:p>
    <w:p>
      <w:pPr>
        <w:keepNext w:val="0"/>
        <w:keepLines w:val="0"/>
        <w:framePr w:w="10766" w:h="2961"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61"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w:t>
      </w:r>
    </w:p>
    <w:p>
      <w:pPr>
        <w:pStyle w:val="P33"/>
        <w:framePr w:w="10766" w:h="1146" w:hRule="exact" w:wrap="none" w:vAnchor="page" w:hAnchor="margin" w:x="0" w:y="14727"/>
        <w:rPr>
          <w:rStyle w:val="C3"/>
          <w:rtl w:val="0"/>
        </w:rPr>
      </w:pPr>
    </w:p>
    <w:p>
      <w:pPr>
        <w:pStyle w:val="P35"/>
        <w:framePr w:w="10710" w:h="340" w:hRule="exact" w:wrap="none" w:vAnchor="page" w:hAnchor="margin" w:x="28" w:y="14727"/>
        <w:rPr>
          <w:rStyle w:val="C25"/>
          <w:rtl w:val="0"/>
        </w:rPr>
      </w:pPr>
      <w:r>
        <w:rPr>
          <w:rStyle w:val="C25"/>
          <w:rtl w:val="0"/>
        </w:rPr>
        <w:t>Doba přípravy na zkoušku</w:t>
      </w:r>
    </w:p>
    <w:p>
      <w:pPr>
        <w:keepNext w:val="0"/>
        <w:keepLines w:val="0"/>
        <w:framePr w:w="10766" w:h="806" w:hRule="exact" w:wrap="none" w:vAnchor="page" w:hAnchor="margin" w:x="0" w:y="150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Technolog/technoložka v pekárenství, 30.9.2026 0:39:22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Technolog/technoložka v pekárenství, 30.9.2026 0:39:22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Pekař a cukrář,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Hostivařská pekárna,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Technolog/technoložka v pekárenství, 30.9.2026 0:39:22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95DC08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0812D4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A494F3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