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AEE5E4" Type="http://schemas.openxmlformats.org/officeDocument/2006/relationships/officeDocument" Target="/word/document.xml" /><Relationship Id="coreR51AEE5E4" Type="http://schemas.openxmlformats.org/package/2006/relationships/metadata/core-properties" Target="/docProps/core.xml" /><Relationship Id="customR51AEE5E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pekárenství (kód: 29-096-M)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mouky a dalších surovin na pekařské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řízení kvality pekařských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Vývoj nových pekařských výrobků, inovace výrobních postupů, zavádění nových technologií, nových surovin a materiálů v pekařské výrobě</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Zavádění nových strojně-technologických zařízení do pekařské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dodržováním pravidel správné hygienické praxe v pekárenském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a kontrola dodržování zásad BOZP a PO v pekárenském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v pekárenství, 7.5.2026 20:08:52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mouky a dalších surovin na pekařské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uskladnění a dávkování mouky a dalších surovin pro pekařskou výrobu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základní jakostní parametry pšeničných a žitných mouk a dalších vstupních surovin a pekařských přípravků a uvést možnosti a praktické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principy technologie výroby základních typů chleba, běžného pečiva a jemného pečiva; sestavit a nakreslit příslušné technologické schéma výroby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Posoudit výsledky laboratorního protokolu mouky z hlediska vhodnosti použití pro zadaný výrobek</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Řízení výrobně-technologických postupů v pekařské výrobě</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Vyjmenovat základní legislativní požadavky pro pekařskou výrobu; popsat pravidla správné výrobní praxe v pekařské výrobě</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Písemné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Stanovit technologický postup pro určený pekařský výrobek; sestavit recepturu a výrobní postup</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1055" w:hRule="exact" w:wrap="none" w:vAnchor="page" w:hAnchor="margin" w:x="45" w:y="8981"/>
        <w:rPr>
          <w:rStyle w:val="C3"/>
          <w:rtl w:val="0"/>
        </w:rPr>
      </w:pPr>
    </w:p>
    <w:p>
      <w:pPr>
        <w:pStyle w:val="P13"/>
        <w:framePr w:w="6658" w:h="928" w:hRule="exact" w:wrap="none" w:vAnchor="page" w:hAnchor="margin" w:x="71" w:y="9037"/>
        <w:rPr>
          <w:rStyle w:val="C11"/>
          <w:rtl w:val="0"/>
        </w:rPr>
      </w:pPr>
      <w:r>
        <w:rPr>
          <w:rStyle w:val="C11"/>
          <w:rtl w:val="0"/>
        </w:rPr>
        <w:t>c) Provést kontrolu probíhajícího výrobního procesu určeného pekařského výrobku z pohledu dodržení výrobních parametrů: dávkování surovin, parametrů hnětení, dělení, tvarování, zrání a kynutí, průběhu teploty pečení a parametrů chlazení na daném technologickém zařízení</w:t>
      </w:r>
    </w:p>
    <w:p>
      <w:pPr>
        <w:pStyle w:val="P28"/>
        <w:framePr w:w="3921" w:h="1055" w:hRule="exact" w:wrap="none" w:vAnchor="page" w:hAnchor="margin" w:x="6800" w:y="8981"/>
        <w:rPr>
          <w:rStyle w:val="C3"/>
          <w:rtl w:val="0"/>
        </w:rPr>
      </w:pPr>
    </w:p>
    <w:p>
      <w:pPr>
        <w:pStyle w:val="P29"/>
        <w:framePr w:w="3839" w:h="928" w:hRule="exact" w:wrap="none" w:vAnchor="page" w:hAnchor="margin" w:x="6856" w:y="9037"/>
        <w:rPr>
          <w:rStyle w:val="C21"/>
          <w:rtl w:val="0"/>
        </w:rPr>
      </w:pPr>
      <w:r>
        <w:rPr>
          <w:rStyle w:val="C21"/>
          <w:rtl w:val="0"/>
        </w:rPr>
        <w:t>Praktické předvedení a ústní ověření</w:t>
      </w:r>
    </w:p>
    <w:p>
      <w:pPr>
        <w:pStyle w:val="P16"/>
        <w:framePr w:w="6710" w:h="1055" w:hRule="exact" w:wrap="none" w:vAnchor="page" w:hAnchor="margin" w:x="45" w:y="10037"/>
        <w:rPr>
          <w:rStyle w:val="C3"/>
          <w:rtl w:val="0"/>
        </w:rPr>
      </w:pPr>
    </w:p>
    <w:p>
      <w:pPr>
        <w:pStyle w:val="P17"/>
        <w:framePr w:w="6658" w:h="928" w:hRule="exact" w:wrap="none" w:vAnchor="page" w:hAnchor="margin" w:x="71" w:y="10093"/>
        <w:rPr>
          <w:rStyle w:val="C13"/>
          <w:rtl w:val="0"/>
        </w:rPr>
      </w:pPr>
      <w:r>
        <w:rPr>
          <w:rStyle w:val="C13"/>
          <w:rtl w:val="0"/>
        </w:rPr>
        <w:t>d) Provést na předloženém příkladu nestandardního výrobku operativní zásah v technologii; navrhnout úpravu parametrů výrobního procesu, za účelem zvýšení jakosti výrobků nebo zvýšení efektivity výroby (výtěžnosti těsta a výrobků či snížení ztrát)</w:t>
      </w:r>
    </w:p>
    <w:p>
      <w:pPr>
        <w:pStyle w:val="P30"/>
        <w:framePr w:w="3921" w:h="1055" w:hRule="exact" w:wrap="none" w:vAnchor="page" w:hAnchor="margin" w:x="6800" w:y="10037"/>
        <w:rPr>
          <w:rStyle w:val="C3"/>
          <w:rtl w:val="0"/>
        </w:rPr>
      </w:pPr>
    </w:p>
    <w:p>
      <w:pPr>
        <w:pStyle w:val="P31"/>
        <w:framePr w:w="3839" w:h="928" w:hRule="exact" w:wrap="none" w:vAnchor="page" w:hAnchor="margin" w:x="6856" w:y="10093"/>
        <w:rPr>
          <w:rStyle w:val="C22"/>
          <w:rtl w:val="0"/>
        </w:rPr>
      </w:pPr>
      <w:r>
        <w:rPr>
          <w:rStyle w:val="C22"/>
          <w:rtl w:val="0"/>
        </w:rPr>
        <w:t>Praktické předvedení a ústní ověření</w:t>
      </w:r>
    </w:p>
    <w:p>
      <w:pPr>
        <w:pStyle w:val="P12"/>
        <w:framePr w:w="6710" w:h="831" w:hRule="exact" w:wrap="none" w:vAnchor="page" w:hAnchor="margin" w:x="45" w:y="11092"/>
        <w:rPr>
          <w:rStyle w:val="C3"/>
          <w:rtl w:val="0"/>
        </w:rPr>
      </w:pPr>
    </w:p>
    <w:p>
      <w:pPr>
        <w:pStyle w:val="P13"/>
        <w:framePr w:w="6658" w:h="704" w:hRule="exact" w:wrap="none" w:vAnchor="page" w:hAnchor="margin" w:x="71" w:y="11148"/>
        <w:rPr>
          <w:rStyle w:val="C11"/>
          <w:rtl w:val="0"/>
        </w:rPr>
      </w:pPr>
      <w:r>
        <w:rPr>
          <w:rStyle w:val="C11"/>
          <w:rtl w:val="0"/>
        </w:rPr>
        <w:t>e) Provést kontrolu denních záznamů o výrobě, provést kontrolní výpočet výtěžnosti těsta a výrobků a případně navrhnout technologické zásahy pro další výrobní šarže na zadaném příkladu</w:t>
      </w:r>
    </w:p>
    <w:p>
      <w:pPr>
        <w:pStyle w:val="P28"/>
        <w:framePr w:w="3921" w:h="831" w:hRule="exact" w:wrap="none" w:vAnchor="page" w:hAnchor="margin" w:x="6800" w:y="11092"/>
        <w:rPr>
          <w:rStyle w:val="C3"/>
          <w:rtl w:val="0"/>
        </w:rPr>
      </w:pPr>
    </w:p>
    <w:p>
      <w:pPr>
        <w:pStyle w:val="P29"/>
        <w:framePr w:w="3839" w:h="704"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pekárenství, 7.5.2026 20:08:52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řízení kvality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záznamy předloženého laboratorního protokolu s výsledky analytických a reologických vlastností mouk a navrhnout změny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3 určených pekařských výrobků; uvést zásady organoleptického hodnocení; zhodnotit tvar a objem výrobku, vzhled a vlastnosti kůrky a střídy (barva, lesk, parcelace, rovnoměrnost, textura atd.), posoudit chuť a vůni atp.</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Uvést zásady označování pekařských výrobků v kontextu platné legislativy</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Popsat způsoby uvádění povinných a nepovinných údajů na označení výrobku</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Písemné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Na zadaném příkladu provést kontrolu správnosti označení výrobku z pohledu dodržení platné potravinářské legislativy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Vývoj nových pekařských výrobků, inovace výrobních postupů, zavádění nových technologií, nových surovin a materiálů v pekařské výrobě</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1055" w:hRule="exact" w:wrap="none" w:vAnchor="page" w:hAnchor="margin" w:x="45" w:y="8018"/>
        <w:rPr>
          <w:rStyle w:val="C3"/>
          <w:rtl w:val="0"/>
        </w:rPr>
      </w:pPr>
    </w:p>
    <w:p>
      <w:pPr>
        <w:pStyle w:val="P13"/>
        <w:framePr w:w="6658" w:h="928" w:hRule="exact" w:wrap="none" w:vAnchor="page" w:hAnchor="margin" w:x="71" w:y="8074"/>
        <w:rPr>
          <w:rStyle w:val="C11"/>
          <w:rtl w:val="0"/>
        </w:rPr>
      </w:pPr>
      <w:r>
        <w:rPr>
          <w:rStyle w:val="C11"/>
          <w:rtl w:val="0"/>
        </w:rPr>
        <w:t>a) Uvést postup při navrhování nového výrobku: způsob stanovení požadovaných parametrů, postup při výběru vhodných surovin, postup při výběru vhodného technologického postupu, balení a skladování, stanovit zásady hodnocení jakostních parametrů nového výrobku</w:t>
      </w:r>
    </w:p>
    <w:p>
      <w:pPr>
        <w:pStyle w:val="P28"/>
        <w:framePr w:w="3921" w:h="1055" w:hRule="exact" w:wrap="none" w:vAnchor="page" w:hAnchor="margin" w:x="6800" w:y="8018"/>
        <w:rPr>
          <w:rStyle w:val="C3"/>
          <w:rtl w:val="0"/>
        </w:rPr>
      </w:pPr>
    </w:p>
    <w:p>
      <w:pPr>
        <w:pStyle w:val="P29"/>
        <w:framePr w:w="3839" w:h="928" w:hRule="exact" w:wrap="none" w:vAnchor="page" w:hAnchor="margin" w:x="6856" w:y="8074"/>
        <w:rPr>
          <w:rStyle w:val="C21"/>
          <w:rtl w:val="0"/>
        </w:rPr>
      </w:pPr>
      <w:r>
        <w:rPr>
          <w:rStyle w:val="C21"/>
          <w:rtl w:val="0"/>
        </w:rPr>
        <w:t>Písemné a 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Navrhnout postup inovace stávajícího výrobku: zdůvodnit potřebu inovace, navrhnout změny v receptuře, v technologickém postupu, finalizaci a balení a zhodnotit vliv výsledku inovace na jakostní parametry a efektivitu výroby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Praktické předvedení a ústní ověření</w:t>
      </w:r>
    </w:p>
    <w:p>
      <w:pPr>
        <w:pStyle w:val="P12"/>
        <w:framePr w:w="6710" w:h="831" w:hRule="exact" w:wrap="none" w:vAnchor="page" w:hAnchor="margin" w:x="45" w:y="9904"/>
        <w:rPr>
          <w:rStyle w:val="C3"/>
          <w:rtl w:val="0"/>
        </w:rPr>
      </w:pPr>
    </w:p>
    <w:p>
      <w:pPr>
        <w:pStyle w:val="P13"/>
        <w:framePr w:w="6658" w:h="704" w:hRule="exact" w:wrap="none" w:vAnchor="page" w:hAnchor="margin" w:x="71" w:y="9960"/>
        <w:rPr>
          <w:rStyle w:val="C11"/>
          <w:rtl w:val="0"/>
        </w:rPr>
      </w:pPr>
      <w:r>
        <w:rPr>
          <w:rStyle w:val="C11"/>
          <w:rtl w:val="0"/>
        </w:rPr>
        <w:t>c) Navrhnout postup adaptace technologického postupu při výrobě stávajícího výrobku na novém technologickém zařízení, postup popsat na konkrétním příkladu (hnětač, tvarovací linka, pec atd.)</w:t>
      </w:r>
    </w:p>
    <w:p>
      <w:pPr>
        <w:pStyle w:val="P28"/>
        <w:framePr w:w="3921" w:h="831" w:hRule="exact" w:wrap="none" w:vAnchor="page" w:hAnchor="margin" w:x="6800" w:y="9904"/>
        <w:rPr>
          <w:rStyle w:val="C3"/>
          <w:rtl w:val="0"/>
        </w:rPr>
      </w:pPr>
    </w:p>
    <w:p>
      <w:pPr>
        <w:pStyle w:val="P29"/>
        <w:framePr w:w="3839" w:h="704" w:hRule="exact" w:wrap="none" w:vAnchor="page" w:hAnchor="margin" w:x="6856" w:y="9960"/>
        <w:rPr>
          <w:rStyle w:val="C21"/>
          <w:rtl w:val="0"/>
        </w:rPr>
      </w:pPr>
      <w:r>
        <w:rPr>
          <w:rStyle w:val="C21"/>
          <w:rtl w:val="0"/>
        </w:rPr>
        <w:t>Praktické předvedení a ústní ověření</w:t>
      </w:r>
    </w:p>
    <w:p>
      <w:pPr>
        <w:pStyle w:val="P16"/>
        <w:framePr w:w="6710" w:h="607" w:hRule="exact" w:wrap="none" w:vAnchor="page" w:hAnchor="margin" w:x="45" w:y="10735"/>
        <w:rPr>
          <w:rStyle w:val="C3"/>
          <w:rtl w:val="0"/>
        </w:rPr>
      </w:pPr>
    </w:p>
    <w:p>
      <w:pPr>
        <w:pStyle w:val="P17"/>
        <w:framePr w:w="6658" w:h="480" w:hRule="exact" w:wrap="none" w:vAnchor="page" w:hAnchor="margin" w:x="71" w:y="10791"/>
        <w:rPr>
          <w:rStyle w:val="C13"/>
          <w:rtl w:val="0"/>
        </w:rPr>
      </w:pPr>
      <w:r>
        <w:rPr>
          <w:rStyle w:val="C13"/>
          <w:rtl w:val="0"/>
        </w:rPr>
        <w:t>d) Navrhnout způsob označení nového výrobku z pohledu platné potravinářské legislativy</w:t>
      </w:r>
    </w:p>
    <w:p>
      <w:pPr>
        <w:pStyle w:val="P30"/>
        <w:framePr w:w="3921" w:h="607" w:hRule="exact" w:wrap="none" w:vAnchor="page" w:hAnchor="margin" w:x="6800" w:y="10735"/>
        <w:rPr>
          <w:rStyle w:val="C3"/>
          <w:rtl w:val="0"/>
        </w:rPr>
      </w:pPr>
    </w:p>
    <w:p>
      <w:pPr>
        <w:pStyle w:val="P31"/>
        <w:framePr w:w="3839" w:h="480" w:hRule="exact" w:wrap="none" w:vAnchor="page" w:hAnchor="margin" w:x="6856" w:y="10791"/>
        <w:rPr>
          <w:rStyle w:val="C22"/>
          <w:rtl w:val="0"/>
        </w:rPr>
      </w:pPr>
      <w:r>
        <w:rPr>
          <w:rStyle w:val="C22"/>
          <w:rtl w:val="0"/>
        </w:rPr>
        <w:t>Praktické předvedení a ústní ověření</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Zavádění nových strojně-technologických zařízení do pekařské výroby</w:t>
      </w:r>
    </w:p>
    <w:p>
      <w:pPr>
        <w:pStyle w:val="P24"/>
        <w:framePr w:w="6713" w:h="376" w:hRule="exact" w:wrap="none" w:vAnchor="page" w:hAnchor="margin" w:x="45" w:y="12330"/>
        <w:rPr>
          <w:rStyle w:val="C3"/>
          <w:rtl w:val="0"/>
        </w:rPr>
      </w:pPr>
    </w:p>
    <w:p>
      <w:pPr>
        <w:pStyle w:val="P25"/>
        <w:framePr w:w="6661" w:h="249" w:hRule="exact" w:wrap="none" w:vAnchor="page" w:hAnchor="margin" w:x="71" w:y="12401"/>
        <w:rPr>
          <w:rStyle w:val="C19"/>
          <w:rtl w:val="0"/>
        </w:rPr>
      </w:pPr>
      <w:r>
        <w:rPr>
          <w:rStyle w:val="C19"/>
          <w:rtl w:val="0"/>
        </w:rPr>
        <w:t>Kritéria hodnocení</w:t>
      </w:r>
    </w:p>
    <w:p>
      <w:pPr>
        <w:pStyle w:val="P26"/>
        <w:framePr w:w="3918" w:h="376" w:hRule="exact" w:wrap="none" w:vAnchor="page" w:hAnchor="margin" w:x="6803" w:y="12330"/>
        <w:rPr>
          <w:rStyle w:val="C3"/>
          <w:rtl w:val="0"/>
        </w:rPr>
      </w:pPr>
    </w:p>
    <w:p>
      <w:pPr>
        <w:pStyle w:val="P27"/>
        <w:framePr w:w="3836" w:h="249" w:hRule="exact" w:wrap="none" w:vAnchor="page" w:hAnchor="margin" w:x="6859" w:y="12401"/>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Navrhnout způsob výměny nebo úpravy strojní technologie pro výrobu</w:t>
        <w:br w:type="textWrapping"/>
        <w:t>zadaného výrobku</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Praktické předvedení a ústní ověření</w:t>
      </w:r>
    </w:p>
    <w:p>
      <w:pPr>
        <w:pStyle w:val="P16"/>
        <w:framePr w:w="6710" w:h="1055" w:hRule="exact" w:wrap="none" w:vAnchor="page" w:hAnchor="margin" w:x="45" w:y="13314"/>
        <w:rPr>
          <w:rStyle w:val="C3"/>
          <w:rtl w:val="0"/>
        </w:rPr>
      </w:pPr>
    </w:p>
    <w:p>
      <w:pPr>
        <w:pStyle w:val="P17"/>
        <w:framePr w:w="6658" w:h="928" w:hRule="exact" w:wrap="none" w:vAnchor="page" w:hAnchor="margin" w:x="71" w:y="13370"/>
        <w:rPr>
          <w:rStyle w:val="C13"/>
          <w:rtl w:val="0"/>
        </w:rPr>
      </w:pPr>
      <w:r>
        <w:rPr>
          <w:rStyle w:val="C13"/>
          <w:rtl w:val="0"/>
        </w:rPr>
        <w:t>b) Uvést možnosti poskytování technologické podpory dalším odborným</w:t>
        <w:br w:type="textWrapping"/>
        <w:t>útvarům podniku (technický, obchodní, vývojový, útvar pro jakost) při navrhování a uvádění strojně technologických zařízení a při tvorbě nových výrobních strategií</w:t>
      </w:r>
    </w:p>
    <w:p>
      <w:pPr>
        <w:pStyle w:val="P30"/>
        <w:framePr w:w="3921" w:h="1055" w:hRule="exact" w:wrap="none" w:vAnchor="page" w:hAnchor="margin" w:x="6800" w:y="13314"/>
        <w:rPr>
          <w:rStyle w:val="C3"/>
          <w:rtl w:val="0"/>
        </w:rPr>
      </w:pPr>
    </w:p>
    <w:p>
      <w:pPr>
        <w:pStyle w:val="P31"/>
        <w:framePr w:w="3839" w:h="928" w:hRule="exact" w:wrap="none" w:vAnchor="page" w:hAnchor="margin" w:x="6856" w:y="13370"/>
        <w:rPr>
          <w:rStyle w:val="C22"/>
          <w:rtl w:val="0"/>
        </w:rPr>
      </w:pPr>
      <w:r>
        <w:rPr>
          <w:rStyle w:val="C22"/>
          <w:rtl w:val="0"/>
        </w:rPr>
        <w:t>Ústní ověření</w:t>
      </w:r>
    </w:p>
    <w:p>
      <w:pPr>
        <w:pStyle w:val="P32"/>
        <w:framePr w:w="10710" w:h="248" w:hRule="exact" w:wrap="none" w:vAnchor="page" w:hAnchor="margin" w:x="28" w:y="144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pekárenství, 7.5.2026 20:08:52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dodržováním pravidel správné hygienické praxe v pekárenském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pekárenství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pekařské výroby; popsat vedení dokumentace o sanitaci a hygieně určeného pekárenského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sanitačních prostředků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Provést kontrolu dodržování pravidel správné hygienické praxe - hygienických předpisů a osobní hygieny zaměstnanců (lékařské prohlídky, kontrola dodržování cyklů výměny pracovních oděvů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Zajišťování a kontrola dodržování zásad BOZP a PO v pekárenském provozu</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pekárenského provozu a četnost školení pracovníků; vysvětlit způsob vedení evidence o provedeném školení pracovníků</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c) Provést kontrolu dodržování zásad BOZP a PO na daném pracovišti</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Vysvětlit zásady používání ochranných pomůcek při manipulaci s tepelnými zdroji (vyjímání plechů a forem z pece apod.) a s chemikáliemi</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e) Popsat zásady první pomoci při popálení, opaření nebo při poleptání čisticími nebo desinfekčními prostředky</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pekárenství, 7.5.2026 20:08:52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pekařského provozu.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posouzení manažérských schopností uchazeče.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pekařské výrobě" kritérium b) zkoušející zadá 3 výrobky: 1 výrobek ze skupiny chléb, 1 druh běžného pečiva a 1 druh jemného pečiva.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receptur, výrobních postupů a parametrů surovin v pekařské výrobě“ připraví zkoušející pro zkoušku případovou studii, na které kritérium d) ověří.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sanitace a zásad BOZP a PO v pekárenství“ uchazeč vyjmenuje ochranné pomůcky a popíše způsob jejich použití.</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v pekárenství, 7.5.2026 20:08:52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29-096-M Technolog/technoložka v pekárenství + střední vzdělání s maturitní zkouškou a alespoň 5 let odborné praxe na pozici technologa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01"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pekařské výrobky pro senzorické hodnocení a kontrolu označení výrobku, strojně-technologické zařízení pro pekařskou výrobu včetně obsluhy, veškeré technologie a strojní zařízení musí splňovat požadavky BOZP</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protokol mouky, denní záznamy o pekařské výrobě</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727"/>
        <w:rPr>
          <w:rStyle w:val="C3"/>
          <w:rtl w:val="0"/>
        </w:rPr>
      </w:pPr>
    </w:p>
    <w:p>
      <w:pPr>
        <w:pStyle w:val="P35"/>
        <w:framePr w:w="10710" w:h="340" w:hRule="exact" w:wrap="none" w:vAnchor="page" w:hAnchor="margin" w:x="28" w:y="14727"/>
        <w:rPr>
          <w:rStyle w:val="C25"/>
          <w:rtl w:val="0"/>
        </w:rPr>
      </w:pPr>
      <w:r>
        <w:rPr>
          <w:rStyle w:val="C25"/>
          <w:rtl w:val="0"/>
        </w:rPr>
        <w:t>Doba přípravy na zkoušku</w:t>
      </w:r>
    </w:p>
    <w:p>
      <w:pPr>
        <w:keepNext w:val="0"/>
        <w:keepLines w:val="0"/>
        <w:framePr w:w="10766" w:h="806" w:hRule="exact" w:wrap="none" w:vAnchor="page" w:hAnchor="margin" w:x="0" w:y="15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pekárenství, 7.5.2026 20:08:52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pekárenství, 7.5.2026 20:08:52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pekárenství, 7.5.2026 20:08:52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5DF3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2AE1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28A234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