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C9242" Type="http://schemas.openxmlformats.org/officeDocument/2006/relationships/officeDocument" Target="/word/document.xml" /><Relationship Id="coreR768C9242" Type="http://schemas.openxmlformats.org/package/2006/relationships/metadata/core-properties" Target="/docProps/core.xml" /><Relationship Id="customR768C92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30.9.2026 5:51:34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A88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A05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