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26CBA" Type="http://schemas.openxmlformats.org/officeDocument/2006/relationships/officeDocument" Target="/word/document.xml" /><Relationship Id="coreR42926CBA" Type="http://schemas.openxmlformats.org/package/2006/relationships/metadata/core-properties" Target="/docProps/core.xml" /><Relationship Id="customR42926C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