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903482" Type="http://schemas.openxmlformats.org/officeDocument/2006/relationships/officeDocument" Target="/word/document.xml" /><Relationship Id="coreR15903482" Type="http://schemas.openxmlformats.org/package/2006/relationships/metadata/core-properties" Target="/docProps/core.xml" /><Relationship Id="customR159034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pro recyklaci plastů (kód: 28-096-M)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Stanovování technologických postupů a provozních předpisů pro evidenci, třídění, zpracování a recyklaci druhotných surovin z plastových odpadů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základních technologiích a materiálech pro recyklaci plastů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Identifikace, měření a hodnocení vstupních parametrů plastových odpadů a určení způsobu jejich recyklace</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Třídění odpadů a druhotných surovin z recyklace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Stanovování postupu recyklace plastového odpadu a nastavení technologických parametrů recyklačních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Měření výstupních parametrů recyklátu, hodnocení jeho vlastností a určení vhodnosti použití pro další zpracování</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Diagnostikování technického stavu a výrobních parametrů a spolupráce při plánování oprav technologických zařízení pro recyklaci plastů</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4</w:t>
      </w:r>
    </w:p>
    <w:p>
      <w:pPr>
        <w:pStyle w:val="P12"/>
        <w:framePr w:w="9826" w:h="607" w:hRule="exact" w:wrap="none" w:vAnchor="page" w:hAnchor="margin" w:x="45" w:y="9552"/>
        <w:rPr>
          <w:rStyle w:val="C3"/>
          <w:rtl w:val="0"/>
        </w:rPr>
      </w:pPr>
    </w:p>
    <w:p>
      <w:pPr>
        <w:pStyle w:val="P13"/>
        <w:framePr w:w="9774" w:h="480" w:hRule="exact" w:wrap="none" w:vAnchor="page" w:hAnchor="margin" w:x="71" w:y="9608"/>
        <w:rPr>
          <w:rStyle w:val="C11"/>
          <w:rtl w:val="0"/>
        </w:rPr>
      </w:pPr>
      <w:r>
        <w:rPr>
          <w:rStyle w:val="C11"/>
          <w:rtl w:val="0"/>
        </w:rPr>
        <w:t>Stanovování a kontrola podmínek pro skladování a přepravu odpadů a druhotných surovin z recyklačních zařízení pro plastové odpady</w:t>
      </w:r>
    </w:p>
    <w:p>
      <w:pPr>
        <w:pStyle w:val="P14"/>
        <w:framePr w:w="805" w:h="607" w:hRule="exact" w:wrap="none" w:vAnchor="page" w:hAnchor="margin" w:x="9916" w:y="9552"/>
        <w:rPr>
          <w:rStyle w:val="C3"/>
          <w:rtl w:val="0"/>
        </w:rPr>
      </w:pPr>
    </w:p>
    <w:p>
      <w:pPr>
        <w:pStyle w:val="P15"/>
        <w:framePr w:w="723" w:h="480" w:hRule="exact" w:wrap="none" w:vAnchor="page" w:hAnchor="margin" w:x="9972" w:y="9608"/>
        <w:rPr>
          <w:rStyle w:val="C12"/>
          <w:rtl w:val="0"/>
        </w:rPr>
      </w:pPr>
      <w:r>
        <w:rPr>
          <w:rStyle w:val="C12"/>
          <w:rtl w:val="0"/>
        </w:rPr>
        <w:t>4</w:t>
      </w:r>
    </w:p>
    <w:p>
      <w:pPr>
        <w:pStyle w:val="P16"/>
        <w:framePr w:w="9826" w:h="376" w:hRule="exact" w:wrap="none" w:vAnchor="page" w:hAnchor="margin" w:x="45" w:y="10159"/>
        <w:rPr>
          <w:rStyle w:val="C3"/>
          <w:rtl w:val="0"/>
        </w:rPr>
      </w:pPr>
    </w:p>
    <w:p>
      <w:pPr>
        <w:pStyle w:val="P17"/>
        <w:framePr w:w="9774" w:h="249" w:hRule="exact" w:wrap="none" w:vAnchor="page" w:hAnchor="margin" w:x="71" w:y="10215"/>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10159"/>
        <w:rPr>
          <w:rStyle w:val="C3"/>
          <w:rtl w:val="0"/>
        </w:rPr>
      </w:pPr>
    </w:p>
    <w:p>
      <w:pPr>
        <w:pStyle w:val="P19"/>
        <w:framePr w:w="723" w:h="249" w:hRule="exact" w:wrap="none" w:vAnchor="page" w:hAnchor="margin" w:x="9972" w:y="10215"/>
        <w:rPr>
          <w:rStyle w:val="C14"/>
          <w:rtl w:val="0"/>
        </w:rPr>
      </w:pPr>
      <w:r>
        <w:rPr>
          <w:rStyle w:val="C14"/>
          <w:rtl w:val="0"/>
        </w:rPr>
        <w:t>4</w:t>
      </w:r>
    </w:p>
    <w:p>
      <w:pPr>
        <w:pStyle w:val="P12"/>
        <w:framePr w:w="9826" w:h="607" w:hRule="exact" w:wrap="none" w:vAnchor="page" w:hAnchor="margin" w:x="45" w:y="10535"/>
        <w:rPr>
          <w:rStyle w:val="C3"/>
          <w:rtl w:val="0"/>
        </w:rPr>
      </w:pPr>
    </w:p>
    <w:p>
      <w:pPr>
        <w:pStyle w:val="P13"/>
        <w:framePr w:w="9774" w:h="480" w:hRule="exact" w:wrap="none" w:vAnchor="page" w:hAnchor="margin" w:x="71" w:y="10591"/>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10535"/>
        <w:rPr>
          <w:rStyle w:val="C3"/>
          <w:rtl w:val="0"/>
        </w:rPr>
      </w:pPr>
    </w:p>
    <w:p>
      <w:pPr>
        <w:pStyle w:val="P15"/>
        <w:framePr w:w="723" w:h="480" w:hRule="exact" w:wrap="none" w:vAnchor="page" w:hAnchor="margin" w:x="9972" w:y="10591"/>
        <w:rPr>
          <w:rStyle w:val="C12"/>
          <w:rtl w:val="0"/>
        </w:rPr>
      </w:pPr>
      <w:r>
        <w:rPr>
          <w:rStyle w:val="C12"/>
          <w:rtl w:val="0"/>
        </w:rPr>
        <w:t>4</w:t>
      </w:r>
    </w:p>
    <w:p>
      <w:pPr>
        <w:pStyle w:val="P7"/>
        <w:framePr w:w="8788" w:h="340" w:hRule="exact" w:wrap="none" w:vAnchor="page" w:hAnchor="margin" w:x="28" w:y="11369"/>
        <w:rPr>
          <w:rStyle w:val="C8"/>
          <w:rtl w:val="0"/>
        </w:rPr>
      </w:pPr>
      <w:r>
        <w:rPr>
          <w:rStyle w:val="C8"/>
          <w:rtl w:val="0"/>
        </w:rPr>
        <w:t>Platnost standardu</w:t>
      </w:r>
    </w:p>
    <w:p>
      <w:pPr>
        <w:pStyle w:val="P20"/>
        <w:framePr w:w="2928" w:h="248" w:hRule="exact" w:wrap="none" w:vAnchor="page" w:hAnchor="margin" w:x="28" w:y="1170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pro recyklaci plastů, 1.6.2026 5:07:43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základní strategické a legislativní dokumenty upravující nakládání s odpady a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zatřiďování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Stanovování technologických postupů a provozních předpisů pro evidenci, třídění, zpracování a recyklaci druhotných surovin z plastových odpadů</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Popsat hlavní druhy odpadů, rozdělení, charakteristiku a názvosloví základních typů plastů a možnosti jejich využití pro recyklaci</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Písemné a ústní ověření</w:t>
      </w:r>
    </w:p>
    <w:p>
      <w:pPr>
        <w:pStyle w:val="P16"/>
        <w:framePr w:w="6710" w:h="376" w:hRule="exact" w:wrap="none" w:vAnchor="page" w:hAnchor="margin" w:x="45" w:y="7734"/>
        <w:rPr>
          <w:rStyle w:val="C3"/>
          <w:rtl w:val="0"/>
        </w:rPr>
      </w:pPr>
    </w:p>
    <w:p>
      <w:pPr>
        <w:pStyle w:val="P17"/>
        <w:framePr w:w="6658" w:h="249" w:hRule="exact" w:wrap="none" w:vAnchor="page" w:hAnchor="margin" w:x="71" w:y="7790"/>
        <w:rPr>
          <w:rStyle w:val="C13"/>
          <w:rtl w:val="0"/>
        </w:rPr>
      </w:pPr>
      <w:r>
        <w:rPr>
          <w:rStyle w:val="C13"/>
          <w:rtl w:val="0"/>
        </w:rPr>
        <w:t>b) Charakterizovat typické materiálové složení plastových odpadů</w:t>
      </w:r>
    </w:p>
    <w:p>
      <w:pPr>
        <w:pStyle w:val="P30"/>
        <w:framePr w:w="3921" w:h="376" w:hRule="exact" w:wrap="none" w:vAnchor="page" w:hAnchor="margin" w:x="6800" w:y="7734"/>
        <w:rPr>
          <w:rStyle w:val="C3"/>
          <w:rtl w:val="0"/>
        </w:rPr>
      </w:pPr>
    </w:p>
    <w:p>
      <w:pPr>
        <w:pStyle w:val="P31"/>
        <w:framePr w:w="3839" w:h="249" w:hRule="exact" w:wrap="none" w:vAnchor="page" w:hAnchor="margin" w:x="6856" w:y="7790"/>
        <w:rPr>
          <w:rStyle w:val="C22"/>
          <w:rtl w:val="0"/>
        </w:rPr>
      </w:pPr>
      <w:r>
        <w:rPr>
          <w:rStyle w:val="C22"/>
          <w:rtl w:val="0"/>
        </w:rPr>
        <w:t>Písemné a ústní ověření</w:t>
      </w:r>
    </w:p>
    <w:p>
      <w:pPr>
        <w:pStyle w:val="P12"/>
        <w:framePr w:w="6710" w:h="376" w:hRule="exact" w:wrap="none" w:vAnchor="page" w:hAnchor="margin" w:x="45" w:y="8110"/>
        <w:rPr>
          <w:rStyle w:val="C3"/>
          <w:rtl w:val="0"/>
        </w:rPr>
      </w:pPr>
    </w:p>
    <w:p>
      <w:pPr>
        <w:pStyle w:val="P13"/>
        <w:framePr w:w="6658" w:h="249" w:hRule="exact" w:wrap="none" w:vAnchor="page" w:hAnchor="margin" w:x="71" w:y="8166"/>
        <w:rPr>
          <w:rStyle w:val="C11"/>
          <w:rtl w:val="0"/>
        </w:rPr>
      </w:pPr>
      <w:r>
        <w:rPr>
          <w:rStyle w:val="C11"/>
          <w:rtl w:val="0"/>
        </w:rPr>
        <w:t>c) Popsat základní technologie pro zpracování plastových odpadů</w:t>
      </w:r>
    </w:p>
    <w:p>
      <w:pPr>
        <w:pStyle w:val="P28"/>
        <w:framePr w:w="3921" w:h="376" w:hRule="exact" w:wrap="none" w:vAnchor="page" w:hAnchor="margin" w:x="6800" w:y="8110"/>
        <w:rPr>
          <w:rStyle w:val="C3"/>
          <w:rtl w:val="0"/>
        </w:rPr>
      </w:pPr>
    </w:p>
    <w:p>
      <w:pPr>
        <w:pStyle w:val="P29"/>
        <w:framePr w:w="3839" w:h="249" w:hRule="exact" w:wrap="none" w:vAnchor="page" w:hAnchor="margin" w:x="6856" w:y="8166"/>
        <w:rPr>
          <w:rStyle w:val="C21"/>
          <w:rtl w:val="0"/>
        </w:rPr>
      </w:pPr>
      <w:r>
        <w:rPr>
          <w:rStyle w:val="C21"/>
          <w:rtl w:val="0"/>
        </w:rPr>
        <w:t>Písemné a ústní ověření</w:t>
      </w:r>
    </w:p>
    <w:p>
      <w:pPr>
        <w:pStyle w:val="P16"/>
        <w:framePr w:w="6710" w:h="376" w:hRule="exact" w:wrap="none" w:vAnchor="page" w:hAnchor="margin" w:x="45" w:y="8486"/>
        <w:rPr>
          <w:rStyle w:val="C3"/>
          <w:rtl w:val="0"/>
        </w:rPr>
      </w:pPr>
    </w:p>
    <w:p>
      <w:pPr>
        <w:pStyle w:val="P17"/>
        <w:framePr w:w="6658" w:h="249" w:hRule="exact" w:wrap="none" w:vAnchor="page" w:hAnchor="margin" w:x="71" w:y="8542"/>
        <w:rPr>
          <w:rStyle w:val="C13"/>
          <w:rtl w:val="0"/>
        </w:rPr>
      </w:pPr>
      <w:r>
        <w:rPr>
          <w:rStyle w:val="C13"/>
          <w:rtl w:val="0"/>
        </w:rPr>
        <w:t>d) Navrhnout rámcový technologický postup zpracování plastových odpadů</w:t>
      </w:r>
    </w:p>
    <w:p>
      <w:pPr>
        <w:pStyle w:val="P30"/>
        <w:framePr w:w="3921" w:h="376" w:hRule="exact" w:wrap="none" w:vAnchor="page" w:hAnchor="margin" w:x="6800" w:y="8486"/>
        <w:rPr>
          <w:rStyle w:val="C3"/>
          <w:rtl w:val="0"/>
        </w:rPr>
      </w:pPr>
    </w:p>
    <w:p>
      <w:pPr>
        <w:pStyle w:val="P31"/>
        <w:framePr w:w="3839" w:h="249" w:hRule="exact" w:wrap="none" w:vAnchor="page" w:hAnchor="margin" w:x="6856" w:y="8542"/>
        <w:rPr>
          <w:rStyle w:val="C22"/>
          <w:rtl w:val="0"/>
        </w:rPr>
      </w:pPr>
      <w:r>
        <w:rPr>
          <w:rStyle w:val="C22"/>
          <w:rtl w:val="0"/>
        </w:rPr>
        <w:t>Praktické předvedení a ústní ověření</w:t>
      </w:r>
    </w:p>
    <w:p>
      <w:pPr>
        <w:pStyle w:val="P12"/>
        <w:framePr w:w="6710" w:h="607" w:hRule="exact" w:wrap="none" w:vAnchor="page" w:hAnchor="margin" w:x="45" w:y="8863"/>
        <w:rPr>
          <w:rStyle w:val="C3"/>
          <w:rtl w:val="0"/>
        </w:rPr>
      </w:pPr>
    </w:p>
    <w:p>
      <w:pPr>
        <w:pStyle w:val="P13"/>
        <w:framePr w:w="6658" w:h="480" w:hRule="exact" w:wrap="none" w:vAnchor="page" w:hAnchor="margin" w:x="71" w:y="8919"/>
        <w:rPr>
          <w:rStyle w:val="C11"/>
          <w:rtl w:val="0"/>
        </w:rPr>
      </w:pPr>
      <w:r>
        <w:rPr>
          <w:rStyle w:val="C11"/>
          <w:rtl w:val="0"/>
        </w:rPr>
        <w:t>e) Popsat environmentální a zpracovatelská rizika při recyklaci plastů a určit odpovídající technologický postup jejich zpracování</w:t>
      </w:r>
    </w:p>
    <w:p>
      <w:pPr>
        <w:pStyle w:val="P28"/>
        <w:framePr w:w="3921" w:h="607" w:hRule="exact" w:wrap="none" w:vAnchor="page" w:hAnchor="margin" w:x="6800" w:y="8863"/>
        <w:rPr>
          <w:rStyle w:val="C3"/>
          <w:rtl w:val="0"/>
        </w:rPr>
      </w:pPr>
    </w:p>
    <w:p>
      <w:pPr>
        <w:pStyle w:val="P29"/>
        <w:framePr w:w="3839" w:h="480" w:hRule="exact" w:wrap="none" w:vAnchor="page" w:hAnchor="margin" w:x="6856" w:y="8919"/>
        <w:rPr>
          <w:rStyle w:val="C21"/>
          <w:rtl w:val="0"/>
        </w:rPr>
      </w:pPr>
      <w:r>
        <w:rPr>
          <w:rStyle w:val="C21"/>
          <w:rtl w:val="0"/>
        </w:rPr>
        <w:t>Praktické předvedení a ústní ověření</w:t>
      </w:r>
    </w:p>
    <w:p>
      <w:pPr>
        <w:pStyle w:val="P16"/>
        <w:framePr w:w="6710" w:h="607" w:hRule="exact" w:wrap="none" w:vAnchor="page" w:hAnchor="margin" w:x="45" w:y="9469"/>
        <w:rPr>
          <w:rStyle w:val="C3"/>
          <w:rtl w:val="0"/>
        </w:rPr>
      </w:pPr>
    </w:p>
    <w:p>
      <w:pPr>
        <w:pStyle w:val="P17"/>
        <w:framePr w:w="6658" w:h="480" w:hRule="exact" w:wrap="none" w:vAnchor="page" w:hAnchor="margin" w:x="71" w:y="9525"/>
        <w:rPr>
          <w:rStyle w:val="C13"/>
          <w:rtl w:val="0"/>
        </w:rPr>
      </w:pPr>
      <w:r>
        <w:rPr>
          <w:rStyle w:val="C13"/>
          <w:rtl w:val="0"/>
        </w:rPr>
        <w:t>f) Charakterizovat nařízení o povinné registraci chemických látek na trhu EU (REACH)</w:t>
      </w:r>
    </w:p>
    <w:p>
      <w:pPr>
        <w:pStyle w:val="P30"/>
        <w:framePr w:w="3921" w:h="607" w:hRule="exact" w:wrap="none" w:vAnchor="page" w:hAnchor="margin" w:x="6800" w:y="9469"/>
        <w:rPr>
          <w:rStyle w:val="C3"/>
          <w:rtl w:val="0"/>
        </w:rPr>
      </w:pPr>
    </w:p>
    <w:p>
      <w:pPr>
        <w:pStyle w:val="P31"/>
        <w:framePr w:w="3839" w:h="480" w:hRule="exact" w:wrap="none" w:vAnchor="page" w:hAnchor="margin" w:x="6856" w:y="9525"/>
        <w:rPr>
          <w:rStyle w:val="C22"/>
          <w:rtl w:val="0"/>
        </w:rPr>
      </w:pPr>
      <w:r>
        <w:rPr>
          <w:rStyle w:val="C22"/>
          <w:rtl w:val="0"/>
        </w:rPr>
        <w:t>Písemné a ústní ověření</w:t>
      </w:r>
    </w:p>
    <w:p>
      <w:pPr>
        <w:pStyle w:val="P12"/>
        <w:framePr w:w="6710" w:h="607" w:hRule="exact" w:wrap="none" w:vAnchor="page" w:hAnchor="margin" w:x="45" w:y="10076"/>
        <w:rPr>
          <w:rStyle w:val="C3"/>
          <w:rtl w:val="0"/>
        </w:rPr>
      </w:pPr>
    </w:p>
    <w:p>
      <w:pPr>
        <w:pStyle w:val="P13"/>
        <w:framePr w:w="6658" w:h="480" w:hRule="exact" w:wrap="none" w:vAnchor="page" w:hAnchor="margin" w:x="71" w:y="10132"/>
        <w:rPr>
          <w:rStyle w:val="C11"/>
          <w:rtl w:val="0"/>
        </w:rPr>
      </w:pPr>
      <w:r>
        <w:rPr>
          <w:rStyle w:val="C11"/>
          <w:rtl w:val="0"/>
        </w:rPr>
        <w:t>g) Popsat hlavní požadavky na strukturu a obsah provozního předpisu pro příjem a skladování plastových odpadů</w:t>
      </w:r>
    </w:p>
    <w:p>
      <w:pPr>
        <w:pStyle w:val="P28"/>
        <w:framePr w:w="3921" w:h="607" w:hRule="exact" w:wrap="none" w:vAnchor="page" w:hAnchor="margin" w:x="6800" w:y="10076"/>
        <w:rPr>
          <w:rStyle w:val="C3"/>
          <w:rtl w:val="0"/>
        </w:rPr>
      </w:pPr>
    </w:p>
    <w:p>
      <w:pPr>
        <w:pStyle w:val="P29"/>
        <w:framePr w:w="3839" w:h="480" w:hRule="exact" w:wrap="none" w:vAnchor="page" w:hAnchor="margin" w:x="6856" w:y="10132"/>
        <w:rPr>
          <w:rStyle w:val="C21"/>
          <w:rtl w:val="0"/>
        </w:rPr>
      </w:pPr>
      <w:r>
        <w:rPr>
          <w:rStyle w:val="C21"/>
          <w:rtl w:val="0"/>
        </w:rPr>
        <w:t>Písemné a ústní ověření</w:t>
      </w:r>
    </w:p>
    <w:p>
      <w:pPr>
        <w:pStyle w:val="P32"/>
        <w:framePr w:w="10710" w:h="248" w:hRule="exact" w:wrap="none" w:vAnchor="page" w:hAnchor="margin" w:x="28" w:y="107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plastů, 1.6.2026 5:07:43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technologiích a materiálech pro recyklaci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skupiny druhotných surovin vytvořených při zpracování plastových odpadů a popsat jejich vlastnosti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materiálové výstupy ze zpracování plastových odpadů a popsat jejich vlastnosti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využití druhotných surovin vytvořených při zpracování plastových odpadů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Porovnat technické a ekonomické parametry předložených primárních a druhotných surovin</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Nakreslit schéma a popsat materiálovou recyklaci plastů, které vznikají jako komunální odpad – použité plastové obaly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Nakreslit schéma a popsat chemickou recyklaci plastů</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 a 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Popsat energetické využití plastových odpadů</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Písemné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547" w:hRule="exact" w:wrap="none" w:vAnchor="page" w:hAnchor="margin" w:x="28" w:y="7305"/>
        <w:rPr>
          <w:rStyle w:val="C18"/>
          <w:rtl w:val="0"/>
        </w:rPr>
      </w:pPr>
      <w:r>
        <w:rPr>
          <w:rStyle w:val="C18"/>
          <w:rtl w:val="0"/>
        </w:rPr>
        <w:t>Identifikace, měření a hodnocení vstupních parametrů plastových odpadů a určení způsobu jejich recyklace</w:t>
      </w:r>
    </w:p>
    <w:p>
      <w:pPr>
        <w:pStyle w:val="P24"/>
        <w:framePr w:w="6713" w:h="376" w:hRule="exact" w:wrap="none" w:vAnchor="page" w:hAnchor="margin" w:x="45" w:y="7952"/>
        <w:rPr>
          <w:rStyle w:val="C3"/>
          <w:rtl w:val="0"/>
        </w:rPr>
      </w:pPr>
    </w:p>
    <w:p>
      <w:pPr>
        <w:pStyle w:val="P25"/>
        <w:framePr w:w="6661" w:h="249" w:hRule="exact" w:wrap="none" w:vAnchor="page" w:hAnchor="margin" w:x="71" w:y="8023"/>
        <w:rPr>
          <w:rStyle w:val="C19"/>
          <w:rtl w:val="0"/>
        </w:rPr>
      </w:pPr>
      <w:r>
        <w:rPr>
          <w:rStyle w:val="C19"/>
          <w:rtl w:val="0"/>
        </w:rPr>
        <w:t>Kritéria hodnocení</w:t>
      </w:r>
    </w:p>
    <w:p>
      <w:pPr>
        <w:pStyle w:val="P26"/>
        <w:framePr w:w="3918" w:h="376" w:hRule="exact" w:wrap="none" w:vAnchor="page" w:hAnchor="margin" w:x="6803" w:y="7952"/>
        <w:rPr>
          <w:rStyle w:val="C3"/>
          <w:rtl w:val="0"/>
        </w:rPr>
      </w:pPr>
    </w:p>
    <w:p>
      <w:pPr>
        <w:pStyle w:val="P27"/>
        <w:framePr w:w="3836" w:h="249" w:hRule="exact" w:wrap="none" w:vAnchor="page" w:hAnchor="margin" w:x="6859" w:y="8023"/>
        <w:rPr>
          <w:rStyle w:val="C20"/>
          <w:rtl w:val="0"/>
        </w:rPr>
      </w:pPr>
      <w:r>
        <w:rPr>
          <w:rStyle w:val="C20"/>
          <w:rtl w:val="0"/>
        </w:rPr>
        <w:t>Způsoby ověření</w:t>
      </w:r>
    </w:p>
    <w:p>
      <w:pPr>
        <w:pStyle w:val="P12"/>
        <w:framePr w:w="6710" w:h="607" w:hRule="exact" w:wrap="none" w:vAnchor="page" w:hAnchor="margin" w:x="45" w:y="8328"/>
        <w:rPr>
          <w:rStyle w:val="C3"/>
          <w:rtl w:val="0"/>
        </w:rPr>
      </w:pPr>
    </w:p>
    <w:p>
      <w:pPr>
        <w:pStyle w:val="P13"/>
        <w:framePr w:w="6658" w:h="480" w:hRule="exact" w:wrap="none" w:vAnchor="page" w:hAnchor="margin" w:x="71" w:y="8384"/>
        <w:rPr>
          <w:rStyle w:val="C11"/>
          <w:rtl w:val="0"/>
        </w:rPr>
      </w:pPr>
      <w:r>
        <w:rPr>
          <w:rStyle w:val="C11"/>
          <w:rtl w:val="0"/>
        </w:rPr>
        <w:t>a) Popsat měřitelné parametry hlavních druhotných surovin a odpadů z recyklace plastových odpadů a způsob jejich dokumentace</w:t>
      </w:r>
    </w:p>
    <w:p>
      <w:pPr>
        <w:pStyle w:val="P28"/>
        <w:framePr w:w="3921" w:h="607" w:hRule="exact" w:wrap="none" w:vAnchor="page" w:hAnchor="margin" w:x="6800" w:y="8328"/>
        <w:rPr>
          <w:rStyle w:val="C3"/>
          <w:rtl w:val="0"/>
        </w:rPr>
      </w:pPr>
    </w:p>
    <w:p>
      <w:pPr>
        <w:pStyle w:val="P29"/>
        <w:framePr w:w="3839" w:h="480" w:hRule="exact" w:wrap="none" w:vAnchor="page" w:hAnchor="margin" w:x="6856" w:y="8384"/>
        <w:rPr>
          <w:rStyle w:val="C21"/>
          <w:rtl w:val="0"/>
        </w:rPr>
      </w:pPr>
      <w:r>
        <w:rPr>
          <w:rStyle w:val="C21"/>
          <w:rtl w:val="0"/>
        </w:rPr>
        <w:t>Písemné a ústní ověření</w:t>
      </w:r>
    </w:p>
    <w:p>
      <w:pPr>
        <w:pStyle w:val="P16"/>
        <w:framePr w:w="6710" w:h="607" w:hRule="exact" w:wrap="none" w:vAnchor="page" w:hAnchor="margin" w:x="45" w:y="8935"/>
        <w:rPr>
          <w:rStyle w:val="C3"/>
          <w:rtl w:val="0"/>
        </w:rPr>
      </w:pPr>
    </w:p>
    <w:p>
      <w:pPr>
        <w:pStyle w:val="P17"/>
        <w:framePr w:w="6658" w:h="480" w:hRule="exact" w:wrap="none" w:vAnchor="page" w:hAnchor="margin" w:x="71" w:y="8991"/>
        <w:rPr>
          <w:rStyle w:val="C13"/>
          <w:rtl w:val="0"/>
        </w:rPr>
      </w:pPr>
      <w:r>
        <w:rPr>
          <w:rStyle w:val="C13"/>
          <w:rtl w:val="0"/>
        </w:rPr>
        <w:t>b) Stanovit technické parametry pro předložené skupiny vytvořených druhotných surovin z plastových odpadů</w:t>
      </w:r>
    </w:p>
    <w:p>
      <w:pPr>
        <w:pStyle w:val="P30"/>
        <w:framePr w:w="3921" w:h="607" w:hRule="exact" w:wrap="none" w:vAnchor="page" w:hAnchor="margin" w:x="6800" w:y="8935"/>
        <w:rPr>
          <w:rStyle w:val="C3"/>
          <w:rtl w:val="0"/>
        </w:rPr>
      </w:pPr>
    </w:p>
    <w:p>
      <w:pPr>
        <w:pStyle w:val="P31"/>
        <w:framePr w:w="3839" w:h="480" w:hRule="exact" w:wrap="none" w:vAnchor="page" w:hAnchor="margin" w:x="6856" w:y="8991"/>
        <w:rPr>
          <w:rStyle w:val="C22"/>
          <w:rtl w:val="0"/>
        </w:rPr>
      </w:pPr>
      <w:r>
        <w:rPr>
          <w:rStyle w:val="C22"/>
          <w:rtl w:val="0"/>
        </w:rPr>
        <w:t>Praktické předvedení a ústní ověření</w:t>
      </w:r>
    </w:p>
    <w:p>
      <w:pPr>
        <w:pStyle w:val="P12"/>
        <w:framePr w:w="6710" w:h="607" w:hRule="exact" w:wrap="none" w:vAnchor="page" w:hAnchor="margin" w:x="45" w:y="9542"/>
        <w:rPr>
          <w:rStyle w:val="C3"/>
          <w:rtl w:val="0"/>
        </w:rPr>
      </w:pPr>
    </w:p>
    <w:p>
      <w:pPr>
        <w:pStyle w:val="P13"/>
        <w:framePr w:w="6658" w:h="480" w:hRule="exact" w:wrap="none" w:vAnchor="page" w:hAnchor="margin" w:x="71" w:y="9598"/>
        <w:rPr>
          <w:rStyle w:val="C11"/>
          <w:rtl w:val="0"/>
        </w:rPr>
      </w:pPr>
      <w:r>
        <w:rPr>
          <w:rStyle w:val="C11"/>
          <w:rtl w:val="0"/>
        </w:rPr>
        <w:t>c) Provést odběr vzorků z recyklace plastových odpadů, změřit parametry frakcí a zaevidovat výsledky</w:t>
      </w:r>
    </w:p>
    <w:p>
      <w:pPr>
        <w:pStyle w:val="P28"/>
        <w:framePr w:w="3921" w:h="607" w:hRule="exact" w:wrap="none" w:vAnchor="page" w:hAnchor="margin" w:x="6800" w:y="9542"/>
        <w:rPr>
          <w:rStyle w:val="C3"/>
          <w:rtl w:val="0"/>
        </w:rPr>
      </w:pPr>
    </w:p>
    <w:p>
      <w:pPr>
        <w:pStyle w:val="P29"/>
        <w:framePr w:w="3839" w:h="480" w:hRule="exact" w:wrap="none" w:vAnchor="page" w:hAnchor="margin" w:x="6856" w:y="9598"/>
        <w:rPr>
          <w:rStyle w:val="C21"/>
          <w:rtl w:val="0"/>
        </w:rPr>
      </w:pPr>
      <w:r>
        <w:rPr>
          <w:rStyle w:val="C21"/>
          <w:rtl w:val="0"/>
        </w:rPr>
        <w:t>Praktické předvedení a ústní ověření</w:t>
      </w:r>
    </w:p>
    <w:p>
      <w:pPr>
        <w:pStyle w:val="P16"/>
        <w:framePr w:w="6710" w:h="607" w:hRule="exact" w:wrap="none" w:vAnchor="page" w:hAnchor="margin" w:x="45" w:y="10149"/>
        <w:rPr>
          <w:rStyle w:val="C3"/>
          <w:rtl w:val="0"/>
        </w:rPr>
      </w:pPr>
    </w:p>
    <w:p>
      <w:pPr>
        <w:pStyle w:val="P17"/>
        <w:framePr w:w="6658" w:h="480" w:hRule="exact" w:wrap="none" w:vAnchor="page" w:hAnchor="margin" w:x="71" w:y="10205"/>
        <w:rPr>
          <w:rStyle w:val="C13"/>
          <w:rtl w:val="0"/>
        </w:rPr>
      </w:pPr>
      <w:r>
        <w:rPr>
          <w:rStyle w:val="C13"/>
          <w:rtl w:val="0"/>
        </w:rPr>
        <w:t>d) Charakterizovat základní metody měření vstupních parametrů plastových odpadů a posoudit získané hodnoty</w:t>
      </w:r>
    </w:p>
    <w:p>
      <w:pPr>
        <w:pStyle w:val="P30"/>
        <w:framePr w:w="3921" w:h="607" w:hRule="exact" w:wrap="none" w:vAnchor="page" w:hAnchor="margin" w:x="6800" w:y="10149"/>
        <w:rPr>
          <w:rStyle w:val="C3"/>
          <w:rtl w:val="0"/>
        </w:rPr>
      </w:pPr>
    </w:p>
    <w:p>
      <w:pPr>
        <w:pStyle w:val="P31"/>
        <w:framePr w:w="3839" w:h="480" w:hRule="exact" w:wrap="none" w:vAnchor="page" w:hAnchor="margin" w:x="6856" w:y="10205"/>
        <w:rPr>
          <w:rStyle w:val="C22"/>
          <w:rtl w:val="0"/>
        </w:rPr>
      </w:pPr>
      <w:r>
        <w:rPr>
          <w:rStyle w:val="C22"/>
          <w:rtl w:val="0"/>
        </w:rPr>
        <w:t>Praktické předvedení a ústní ověření</w:t>
      </w:r>
    </w:p>
    <w:p>
      <w:pPr>
        <w:pStyle w:val="P12"/>
        <w:framePr w:w="6710" w:h="607" w:hRule="exact" w:wrap="none" w:vAnchor="page" w:hAnchor="margin" w:x="45" w:y="10756"/>
        <w:rPr>
          <w:rStyle w:val="C3"/>
          <w:rtl w:val="0"/>
        </w:rPr>
      </w:pPr>
    </w:p>
    <w:p>
      <w:pPr>
        <w:pStyle w:val="P13"/>
        <w:framePr w:w="6658" w:h="480" w:hRule="exact" w:wrap="none" w:vAnchor="page" w:hAnchor="margin" w:x="71" w:y="10812"/>
        <w:rPr>
          <w:rStyle w:val="C11"/>
          <w:rtl w:val="0"/>
        </w:rPr>
      </w:pPr>
      <w:r>
        <w:rPr>
          <w:rStyle w:val="C11"/>
          <w:rtl w:val="0"/>
        </w:rPr>
        <w:t>e) Předvést příklady zjišťování různých typů termoplastů bez pomocí laboratoře</w:t>
      </w:r>
    </w:p>
    <w:p>
      <w:pPr>
        <w:pStyle w:val="P28"/>
        <w:framePr w:w="3921" w:h="607" w:hRule="exact" w:wrap="none" w:vAnchor="page" w:hAnchor="margin" w:x="6800" w:y="10756"/>
        <w:rPr>
          <w:rStyle w:val="C3"/>
          <w:rtl w:val="0"/>
        </w:rPr>
      </w:pPr>
    </w:p>
    <w:p>
      <w:pPr>
        <w:pStyle w:val="P29"/>
        <w:framePr w:w="3839" w:h="480" w:hRule="exact" w:wrap="none" w:vAnchor="page" w:hAnchor="margin" w:x="6856" w:y="10812"/>
        <w:rPr>
          <w:rStyle w:val="C21"/>
          <w:rtl w:val="0"/>
        </w:rPr>
      </w:pPr>
      <w:r>
        <w:rPr>
          <w:rStyle w:val="C21"/>
          <w:rtl w:val="0"/>
        </w:rPr>
        <w:t>Praktické předvedení a ústní ověření</w:t>
      </w:r>
    </w:p>
    <w:p>
      <w:pPr>
        <w:pStyle w:val="P32"/>
        <w:framePr w:w="10710" w:h="248" w:hRule="exact" w:wrap="none" w:vAnchor="page" w:hAnchor="margin" w:x="28" w:y="11476"/>
        <w:rPr>
          <w:rStyle w:val="C23"/>
          <w:rtl w:val="0"/>
        </w:rPr>
      </w:pPr>
      <w:r>
        <w:rPr>
          <w:rStyle w:val="C23"/>
          <w:rtl w:val="0"/>
        </w:rPr>
        <w:t>Je třeba splnit všechna kritéria.</w:t>
      </w:r>
    </w:p>
    <w:p>
      <w:pPr>
        <w:pStyle w:val="P23"/>
        <w:framePr w:w="10710" w:h="340" w:hRule="exact" w:wrap="none" w:vAnchor="page" w:hAnchor="margin" w:x="28" w:y="11912"/>
        <w:rPr>
          <w:rStyle w:val="C18"/>
          <w:rtl w:val="0"/>
        </w:rPr>
      </w:pPr>
      <w:r>
        <w:rPr>
          <w:rStyle w:val="C18"/>
          <w:rtl w:val="0"/>
        </w:rPr>
        <w:t>Třídění odpadů a druhotných surovin z recyklace</w:t>
      </w:r>
    </w:p>
    <w:p>
      <w:pPr>
        <w:pStyle w:val="P24"/>
        <w:framePr w:w="6713" w:h="376" w:hRule="exact" w:wrap="none" w:vAnchor="page" w:hAnchor="margin" w:x="45" w:y="12351"/>
        <w:rPr>
          <w:rStyle w:val="C3"/>
          <w:rtl w:val="0"/>
        </w:rPr>
      </w:pPr>
    </w:p>
    <w:p>
      <w:pPr>
        <w:pStyle w:val="P25"/>
        <w:framePr w:w="6661" w:h="249" w:hRule="exact" w:wrap="none" w:vAnchor="page" w:hAnchor="margin" w:x="71" w:y="12422"/>
        <w:rPr>
          <w:rStyle w:val="C19"/>
          <w:rtl w:val="0"/>
        </w:rPr>
      </w:pPr>
      <w:r>
        <w:rPr>
          <w:rStyle w:val="C19"/>
          <w:rtl w:val="0"/>
        </w:rPr>
        <w:t>Kritéria hodnocení</w:t>
      </w:r>
    </w:p>
    <w:p>
      <w:pPr>
        <w:pStyle w:val="P26"/>
        <w:framePr w:w="3918" w:h="376" w:hRule="exact" w:wrap="none" w:vAnchor="page" w:hAnchor="margin" w:x="6803" w:y="12351"/>
        <w:rPr>
          <w:rStyle w:val="C3"/>
          <w:rtl w:val="0"/>
        </w:rPr>
      </w:pPr>
    </w:p>
    <w:p>
      <w:pPr>
        <w:pStyle w:val="P27"/>
        <w:framePr w:w="3836" w:h="249" w:hRule="exact" w:wrap="none" w:vAnchor="page" w:hAnchor="margin" w:x="6859" w:y="12422"/>
        <w:rPr>
          <w:rStyle w:val="C20"/>
          <w:rtl w:val="0"/>
        </w:rPr>
      </w:pPr>
      <w:r>
        <w:rPr>
          <w:rStyle w:val="C20"/>
          <w:rtl w:val="0"/>
        </w:rPr>
        <w:t>Způsoby ověření</w:t>
      </w:r>
    </w:p>
    <w:p>
      <w:pPr>
        <w:pStyle w:val="P12"/>
        <w:framePr w:w="6710" w:h="607" w:hRule="exact" w:wrap="none" w:vAnchor="page" w:hAnchor="margin" w:x="45" w:y="12727"/>
        <w:rPr>
          <w:rStyle w:val="C3"/>
          <w:rtl w:val="0"/>
        </w:rPr>
      </w:pPr>
    </w:p>
    <w:p>
      <w:pPr>
        <w:pStyle w:val="P13"/>
        <w:framePr w:w="6658" w:h="480" w:hRule="exact" w:wrap="none" w:vAnchor="page" w:hAnchor="margin" w:x="71" w:y="12783"/>
        <w:rPr>
          <w:rStyle w:val="C11"/>
          <w:rtl w:val="0"/>
        </w:rPr>
      </w:pPr>
      <w:r>
        <w:rPr>
          <w:rStyle w:val="C11"/>
          <w:rtl w:val="0"/>
        </w:rPr>
        <w:t>a) Vytřídit předložené vzorky materiálů z recyklace plastových odpadů podle vizuálního posouzení</w:t>
      </w:r>
    </w:p>
    <w:p>
      <w:pPr>
        <w:pStyle w:val="P28"/>
        <w:framePr w:w="3921" w:h="607" w:hRule="exact" w:wrap="none" w:vAnchor="page" w:hAnchor="margin" w:x="6800" w:y="12727"/>
        <w:rPr>
          <w:rStyle w:val="C3"/>
          <w:rtl w:val="0"/>
        </w:rPr>
      </w:pPr>
    </w:p>
    <w:p>
      <w:pPr>
        <w:pStyle w:val="P29"/>
        <w:framePr w:w="3839" w:h="480" w:hRule="exact" w:wrap="none" w:vAnchor="page" w:hAnchor="margin" w:x="6856" w:y="12783"/>
        <w:rPr>
          <w:rStyle w:val="C21"/>
          <w:rtl w:val="0"/>
        </w:rPr>
      </w:pPr>
      <w:r>
        <w:rPr>
          <w:rStyle w:val="C21"/>
          <w:rtl w:val="0"/>
        </w:rPr>
        <w:t>Praktické předvedení a ústní ověření</w:t>
      </w:r>
    </w:p>
    <w:p>
      <w:pPr>
        <w:pStyle w:val="P16"/>
        <w:framePr w:w="6710" w:h="376" w:hRule="exact" w:wrap="none" w:vAnchor="page" w:hAnchor="margin" w:x="45" w:y="13334"/>
        <w:rPr>
          <w:rStyle w:val="C3"/>
          <w:rtl w:val="0"/>
        </w:rPr>
      </w:pPr>
    </w:p>
    <w:p>
      <w:pPr>
        <w:pStyle w:val="P17"/>
        <w:framePr w:w="6658" w:h="249" w:hRule="exact" w:wrap="none" w:vAnchor="page" w:hAnchor="margin" w:x="71" w:y="13390"/>
        <w:rPr>
          <w:rStyle w:val="C13"/>
          <w:rtl w:val="0"/>
        </w:rPr>
      </w:pPr>
      <w:r>
        <w:rPr>
          <w:rStyle w:val="C13"/>
          <w:rtl w:val="0"/>
        </w:rPr>
        <w:t>b) Označit v jednom vzorku nepoužitelné a nebezpečné odpady</w:t>
      </w:r>
    </w:p>
    <w:p>
      <w:pPr>
        <w:pStyle w:val="P30"/>
        <w:framePr w:w="3921" w:h="376" w:hRule="exact" w:wrap="none" w:vAnchor="page" w:hAnchor="margin" w:x="6800" w:y="13334"/>
        <w:rPr>
          <w:rStyle w:val="C3"/>
          <w:rtl w:val="0"/>
        </w:rPr>
      </w:pPr>
    </w:p>
    <w:p>
      <w:pPr>
        <w:pStyle w:val="P31"/>
        <w:framePr w:w="3839" w:h="249" w:hRule="exact" w:wrap="none" w:vAnchor="page" w:hAnchor="margin" w:x="6856" w:y="13390"/>
        <w:rPr>
          <w:rStyle w:val="C22"/>
          <w:rtl w:val="0"/>
        </w:rPr>
      </w:pPr>
      <w:r>
        <w:rPr>
          <w:rStyle w:val="C22"/>
          <w:rtl w:val="0"/>
        </w:rPr>
        <w:t>Praktické předvedení a ústní ověření</w:t>
      </w:r>
    </w:p>
    <w:p>
      <w:pPr>
        <w:pStyle w:val="P12"/>
        <w:framePr w:w="6710" w:h="607" w:hRule="exact" w:wrap="none" w:vAnchor="page" w:hAnchor="margin" w:x="45" w:y="13710"/>
        <w:rPr>
          <w:rStyle w:val="C3"/>
          <w:rtl w:val="0"/>
        </w:rPr>
      </w:pPr>
    </w:p>
    <w:p>
      <w:pPr>
        <w:pStyle w:val="P13"/>
        <w:framePr w:w="6658" w:h="480" w:hRule="exact" w:wrap="none" w:vAnchor="page" w:hAnchor="margin" w:x="71" w:y="13766"/>
        <w:rPr>
          <w:rStyle w:val="C11"/>
          <w:rtl w:val="0"/>
        </w:rPr>
      </w:pPr>
      <w:r>
        <w:rPr>
          <w:rStyle w:val="C11"/>
          <w:rtl w:val="0"/>
        </w:rPr>
        <w:t>c) Navrhnout zařazení jednoho vzorku vytříděného materiálu z recyklace plastových odpadů podle katalogu odpadů</w:t>
      </w:r>
    </w:p>
    <w:p>
      <w:pPr>
        <w:pStyle w:val="P28"/>
        <w:framePr w:w="3921" w:h="607" w:hRule="exact" w:wrap="none" w:vAnchor="page" w:hAnchor="margin" w:x="6800" w:y="13710"/>
        <w:rPr>
          <w:rStyle w:val="C3"/>
          <w:rtl w:val="0"/>
        </w:rPr>
      </w:pPr>
    </w:p>
    <w:p>
      <w:pPr>
        <w:pStyle w:val="P29"/>
        <w:framePr w:w="3839" w:h="480" w:hRule="exact" w:wrap="none" w:vAnchor="page" w:hAnchor="margin" w:x="6856" w:y="13766"/>
        <w:rPr>
          <w:rStyle w:val="C21"/>
          <w:rtl w:val="0"/>
        </w:rPr>
      </w:pPr>
      <w:r>
        <w:rPr>
          <w:rStyle w:val="C21"/>
          <w:rtl w:val="0"/>
        </w:rPr>
        <w:t>Praktické předvedení a ústní ověření</w:t>
      </w:r>
    </w:p>
    <w:p>
      <w:pPr>
        <w:pStyle w:val="P32"/>
        <w:framePr w:w="10710" w:h="248" w:hRule="exact" w:wrap="none" w:vAnchor="page" w:hAnchor="margin" w:x="28" w:y="144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plastů, 1.6.2026 5:07:43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postupu recyklace plastového odpadu a nastavení technologických parametrů recyklačních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obsah provozního řádu zařízení pro zpracování odpadů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Navrhnout stručný blokový popis technologie zpracování plastových odpadů pro účely provozního řádu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Vyjmenovat požadavky na průběžnou evidenci odpadů podle platné legislativy</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Písemné a 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Popsat požadavky na dokumentaci shody u druhotných surovin z recyklace plastových odpadů</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Písemné a ústní ověření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Popsat provozní dokumentaci a deníky pro provoz zařízení na zpracování odpadů</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Ústní ověření</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547" w:hRule="exact" w:wrap="none" w:vAnchor="page" w:hAnchor="margin" w:x="28" w:y="6530"/>
        <w:rPr>
          <w:rStyle w:val="C18"/>
          <w:rtl w:val="0"/>
        </w:rPr>
      </w:pPr>
      <w:r>
        <w:rPr>
          <w:rStyle w:val="C18"/>
          <w:rtl w:val="0"/>
        </w:rPr>
        <w:t>Měření výstupních parametrů recyklátu, hodnocení jeho vlastností a určení vhodnosti použití pro další zpracování</w:t>
      </w:r>
    </w:p>
    <w:p>
      <w:pPr>
        <w:pStyle w:val="P24"/>
        <w:framePr w:w="6713" w:h="376" w:hRule="exact" w:wrap="none" w:vAnchor="page" w:hAnchor="margin" w:x="45" w:y="7176"/>
        <w:rPr>
          <w:rStyle w:val="C3"/>
          <w:rtl w:val="0"/>
        </w:rPr>
      </w:pPr>
    </w:p>
    <w:p>
      <w:pPr>
        <w:pStyle w:val="P25"/>
        <w:framePr w:w="6661" w:h="249" w:hRule="exact" w:wrap="none" w:vAnchor="page" w:hAnchor="margin" w:x="71" w:y="7247"/>
        <w:rPr>
          <w:rStyle w:val="C19"/>
          <w:rtl w:val="0"/>
        </w:rPr>
      </w:pPr>
      <w:r>
        <w:rPr>
          <w:rStyle w:val="C19"/>
          <w:rtl w:val="0"/>
        </w:rPr>
        <w:t>Kritéria hodnocení</w:t>
      </w:r>
    </w:p>
    <w:p>
      <w:pPr>
        <w:pStyle w:val="P26"/>
        <w:framePr w:w="3918" w:h="376" w:hRule="exact" w:wrap="none" w:vAnchor="page" w:hAnchor="margin" w:x="6803" w:y="7176"/>
        <w:rPr>
          <w:rStyle w:val="C3"/>
          <w:rtl w:val="0"/>
        </w:rPr>
      </w:pPr>
    </w:p>
    <w:p>
      <w:pPr>
        <w:pStyle w:val="P27"/>
        <w:framePr w:w="3836" w:h="249" w:hRule="exact" w:wrap="none" w:vAnchor="page" w:hAnchor="margin" w:x="6859" w:y="7247"/>
        <w:rPr>
          <w:rStyle w:val="C20"/>
          <w:rtl w:val="0"/>
        </w:rPr>
      </w:pPr>
      <w:r>
        <w:rPr>
          <w:rStyle w:val="C20"/>
          <w:rtl w:val="0"/>
        </w:rPr>
        <w:t>Způsoby ověření</w:t>
      </w:r>
    </w:p>
    <w:p>
      <w:pPr>
        <w:pStyle w:val="P12"/>
        <w:framePr w:w="6710" w:h="831" w:hRule="exact" w:wrap="none" w:vAnchor="page" w:hAnchor="margin" w:x="45" w:y="7552"/>
        <w:rPr>
          <w:rStyle w:val="C3"/>
          <w:rtl w:val="0"/>
        </w:rPr>
      </w:pPr>
    </w:p>
    <w:p>
      <w:pPr>
        <w:pStyle w:val="P13"/>
        <w:framePr w:w="6658" w:h="704" w:hRule="exact" w:wrap="none" w:vAnchor="page" w:hAnchor="margin" w:x="71" w:y="7608"/>
        <w:rPr>
          <w:rStyle w:val="C11"/>
          <w:rtl w:val="0"/>
        </w:rPr>
      </w:pPr>
      <w:r>
        <w:rPr>
          <w:rStyle w:val="C11"/>
          <w:rtl w:val="0"/>
        </w:rPr>
        <w:t>a) Stanovit a zkontrolovat kritéria volby technologické operace pro zpracování předloženého vzorku plastových odpadů z hlediska požadavků na kvalitu výstupních materiálů</w:t>
      </w:r>
    </w:p>
    <w:p>
      <w:pPr>
        <w:pStyle w:val="P28"/>
        <w:framePr w:w="3921" w:h="831" w:hRule="exact" w:wrap="none" w:vAnchor="page" w:hAnchor="margin" w:x="6800" w:y="7552"/>
        <w:rPr>
          <w:rStyle w:val="C3"/>
          <w:rtl w:val="0"/>
        </w:rPr>
      </w:pPr>
    </w:p>
    <w:p>
      <w:pPr>
        <w:pStyle w:val="P29"/>
        <w:framePr w:w="3839" w:h="704" w:hRule="exact" w:wrap="none" w:vAnchor="page" w:hAnchor="margin" w:x="6856" w:y="7608"/>
        <w:rPr>
          <w:rStyle w:val="C21"/>
          <w:rtl w:val="0"/>
        </w:rPr>
      </w:pPr>
      <w:r>
        <w:rPr>
          <w:rStyle w:val="C21"/>
          <w:rtl w:val="0"/>
        </w:rPr>
        <w:t>Praktické předvedení a ústní ověření</w:t>
      </w:r>
    </w:p>
    <w:p>
      <w:pPr>
        <w:pStyle w:val="P16"/>
        <w:framePr w:w="6710" w:h="607" w:hRule="exact" w:wrap="none" w:vAnchor="page" w:hAnchor="margin" w:x="45" w:y="8384"/>
        <w:rPr>
          <w:rStyle w:val="C3"/>
          <w:rtl w:val="0"/>
        </w:rPr>
      </w:pPr>
    </w:p>
    <w:p>
      <w:pPr>
        <w:pStyle w:val="P17"/>
        <w:framePr w:w="6658" w:h="480" w:hRule="exact" w:wrap="none" w:vAnchor="page" w:hAnchor="margin" w:x="71" w:y="8440"/>
        <w:rPr>
          <w:rStyle w:val="C13"/>
          <w:rtl w:val="0"/>
        </w:rPr>
      </w:pPr>
      <w:r>
        <w:rPr>
          <w:rStyle w:val="C13"/>
          <w:rtl w:val="0"/>
        </w:rPr>
        <w:t>b) Zkontrolovat na předloženém vzorku materiálů, zda byl dodržen předepsaný technologický postup pro separaci druhotných surovin a odpadů</w:t>
      </w:r>
    </w:p>
    <w:p>
      <w:pPr>
        <w:pStyle w:val="P30"/>
        <w:framePr w:w="3921" w:h="607" w:hRule="exact" w:wrap="none" w:vAnchor="page" w:hAnchor="margin" w:x="6800" w:y="8384"/>
        <w:rPr>
          <w:rStyle w:val="C3"/>
          <w:rtl w:val="0"/>
        </w:rPr>
      </w:pPr>
    </w:p>
    <w:p>
      <w:pPr>
        <w:pStyle w:val="P31"/>
        <w:framePr w:w="3839" w:h="480" w:hRule="exact" w:wrap="none" w:vAnchor="page" w:hAnchor="margin" w:x="6856" w:y="8440"/>
        <w:rPr>
          <w:rStyle w:val="C22"/>
          <w:rtl w:val="0"/>
        </w:rPr>
      </w:pPr>
      <w:r>
        <w:rPr>
          <w:rStyle w:val="C22"/>
          <w:rtl w:val="0"/>
        </w:rPr>
        <w:t>Praktické předvedení a ústní ověření</w:t>
      </w:r>
    </w:p>
    <w:p>
      <w:pPr>
        <w:pStyle w:val="P12"/>
        <w:framePr w:w="6710" w:h="607" w:hRule="exact" w:wrap="none" w:vAnchor="page" w:hAnchor="margin" w:x="45" w:y="8990"/>
        <w:rPr>
          <w:rStyle w:val="C3"/>
          <w:rtl w:val="0"/>
        </w:rPr>
      </w:pPr>
    </w:p>
    <w:p>
      <w:pPr>
        <w:pStyle w:val="P13"/>
        <w:framePr w:w="6658" w:h="480" w:hRule="exact" w:wrap="none" w:vAnchor="page" w:hAnchor="margin" w:x="71" w:y="9046"/>
        <w:rPr>
          <w:rStyle w:val="C11"/>
          <w:rtl w:val="0"/>
        </w:rPr>
      </w:pPr>
      <w:r>
        <w:rPr>
          <w:rStyle w:val="C11"/>
          <w:rtl w:val="0"/>
        </w:rPr>
        <w:t>c) Uvést parametry pro nepoužitelné a nebezpečné odpady ze zpracování plastových odpadů</w:t>
      </w:r>
    </w:p>
    <w:p>
      <w:pPr>
        <w:pStyle w:val="P28"/>
        <w:framePr w:w="3921" w:h="607" w:hRule="exact" w:wrap="none" w:vAnchor="page" w:hAnchor="margin" w:x="6800" w:y="8990"/>
        <w:rPr>
          <w:rStyle w:val="C3"/>
          <w:rtl w:val="0"/>
        </w:rPr>
      </w:pPr>
    </w:p>
    <w:p>
      <w:pPr>
        <w:pStyle w:val="P29"/>
        <w:framePr w:w="3839" w:h="480" w:hRule="exact" w:wrap="none" w:vAnchor="page" w:hAnchor="margin" w:x="6856" w:y="9046"/>
        <w:rPr>
          <w:rStyle w:val="C21"/>
          <w:rtl w:val="0"/>
        </w:rPr>
      </w:pPr>
      <w:r>
        <w:rPr>
          <w:rStyle w:val="C21"/>
          <w:rtl w:val="0"/>
        </w:rPr>
        <w:t>Písemné a ústní ověření</w:t>
      </w:r>
    </w:p>
    <w:p>
      <w:pPr>
        <w:pStyle w:val="P16"/>
        <w:framePr w:w="6710" w:h="607" w:hRule="exact" w:wrap="none" w:vAnchor="page" w:hAnchor="margin" w:x="45" w:y="9597"/>
        <w:rPr>
          <w:rStyle w:val="C3"/>
          <w:rtl w:val="0"/>
        </w:rPr>
      </w:pPr>
    </w:p>
    <w:p>
      <w:pPr>
        <w:pStyle w:val="P17"/>
        <w:framePr w:w="6658" w:h="480" w:hRule="exact" w:wrap="none" w:vAnchor="page" w:hAnchor="margin" w:x="71" w:y="9653"/>
        <w:rPr>
          <w:rStyle w:val="C13"/>
          <w:rtl w:val="0"/>
        </w:rPr>
      </w:pPr>
      <w:r>
        <w:rPr>
          <w:rStyle w:val="C13"/>
          <w:rtl w:val="0"/>
        </w:rPr>
        <w:t>d) Stanovit a zkontrolovat postupy a technologie odstraňování nepoužitelných a nebezpečných odpadů ze zpracování plastových odpadů</w:t>
      </w:r>
    </w:p>
    <w:p>
      <w:pPr>
        <w:pStyle w:val="P30"/>
        <w:framePr w:w="3921" w:h="607" w:hRule="exact" w:wrap="none" w:vAnchor="page" w:hAnchor="margin" w:x="6800" w:y="9597"/>
        <w:rPr>
          <w:rStyle w:val="C3"/>
          <w:rtl w:val="0"/>
        </w:rPr>
      </w:pPr>
    </w:p>
    <w:p>
      <w:pPr>
        <w:pStyle w:val="P31"/>
        <w:framePr w:w="3839" w:h="480" w:hRule="exact" w:wrap="none" w:vAnchor="page" w:hAnchor="margin" w:x="6856" w:y="9653"/>
        <w:rPr>
          <w:rStyle w:val="C22"/>
          <w:rtl w:val="0"/>
        </w:rPr>
      </w:pPr>
      <w:r>
        <w:rPr>
          <w:rStyle w:val="C22"/>
          <w:rtl w:val="0"/>
        </w:rPr>
        <w:t>Praktické předvedení a ústní ověření</w:t>
      </w:r>
    </w:p>
    <w:p>
      <w:pPr>
        <w:pStyle w:val="P32"/>
        <w:framePr w:w="10710" w:h="248" w:hRule="exact" w:wrap="none" w:vAnchor="page" w:hAnchor="margin" w:x="28" w:y="10317"/>
        <w:rPr>
          <w:rStyle w:val="C23"/>
          <w:rtl w:val="0"/>
        </w:rPr>
      </w:pPr>
      <w:r>
        <w:rPr>
          <w:rStyle w:val="C23"/>
          <w:rtl w:val="0"/>
        </w:rPr>
        <w:t>Je třeba splnit všechna kritéria.</w:t>
      </w:r>
    </w:p>
    <w:p>
      <w:pPr>
        <w:pStyle w:val="P23"/>
        <w:framePr w:w="10710" w:h="547" w:hRule="exact" w:wrap="none" w:vAnchor="page" w:hAnchor="margin" w:x="28" w:y="10753"/>
        <w:rPr>
          <w:rStyle w:val="C18"/>
          <w:rtl w:val="0"/>
        </w:rPr>
      </w:pPr>
      <w:r>
        <w:rPr>
          <w:rStyle w:val="C18"/>
          <w:rtl w:val="0"/>
        </w:rPr>
        <w:t>Diagnostikování technického stavu a výrobních parametrů a spolupráce při plánování oprav technologických zařízení pro recyklaci plastů</w:t>
      </w:r>
    </w:p>
    <w:p>
      <w:pPr>
        <w:pStyle w:val="P24"/>
        <w:framePr w:w="6713" w:h="376" w:hRule="exact" w:wrap="none" w:vAnchor="page" w:hAnchor="margin" w:x="45" w:y="11400"/>
        <w:rPr>
          <w:rStyle w:val="C3"/>
          <w:rtl w:val="0"/>
        </w:rPr>
      </w:pPr>
    </w:p>
    <w:p>
      <w:pPr>
        <w:pStyle w:val="P25"/>
        <w:framePr w:w="6661" w:h="249" w:hRule="exact" w:wrap="none" w:vAnchor="page" w:hAnchor="margin" w:x="71" w:y="11471"/>
        <w:rPr>
          <w:rStyle w:val="C19"/>
          <w:rtl w:val="0"/>
        </w:rPr>
      </w:pPr>
      <w:r>
        <w:rPr>
          <w:rStyle w:val="C19"/>
          <w:rtl w:val="0"/>
        </w:rPr>
        <w:t>Kritéria hodnocení</w:t>
      </w:r>
    </w:p>
    <w:p>
      <w:pPr>
        <w:pStyle w:val="P26"/>
        <w:framePr w:w="3918" w:h="376" w:hRule="exact" w:wrap="none" w:vAnchor="page" w:hAnchor="margin" w:x="6803" w:y="11400"/>
        <w:rPr>
          <w:rStyle w:val="C3"/>
          <w:rtl w:val="0"/>
        </w:rPr>
      </w:pPr>
    </w:p>
    <w:p>
      <w:pPr>
        <w:pStyle w:val="P27"/>
        <w:framePr w:w="3836" w:h="249" w:hRule="exact" w:wrap="none" w:vAnchor="page" w:hAnchor="margin" w:x="6859" w:y="11471"/>
        <w:rPr>
          <w:rStyle w:val="C20"/>
          <w:rtl w:val="0"/>
        </w:rPr>
      </w:pPr>
      <w:r>
        <w:rPr>
          <w:rStyle w:val="C20"/>
          <w:rtl w:val="0"/>
        </w:rPr>
        <w:t>Způsoby ověření</w:t>
      </w:r>
    </w:p>
    <w:p>
      <w:pPr>
        <w:pStyle w:val="P12"/>
        <w:framePr w:w="6710" w:h="607" w:hRule="exact" w:wrap="none" w:vAnchor="page" w:hAnchor="margin" w:x="45" w:y="11776"/>
        <w:rPr>
          <w:rStyle w:val="C3"/>
          <w:rtl w:val="0"/>
        </w:rPr>
      </w:pPr>
    </w:p>
    <w:p>
      <w:pPr>
        <w:pStyle w:val="P13"/>
        <w:framePr w:w="6658" w:h="480" w:hRule="exact" w:wrap="none" w:vAnchor="page" w:hAnchor="margin" w:x="71" w:y="11832"/>
        <w:rPr>
          <w:rStyle w:val="C11"/>
          <w:rtl w:val="0"/>
        </w:rPr>
      </w:pPr>
      <w:r>
        <w:rPr>
          <w:rStyle w:val="C11"/>
          <w:rtl w:val="0"/>
        </w:rPr>
        <w:t>a) Charakterizovat obecné zásady péče o recyklační technologická zařízení a obsah provozního řádu</w:t>
      </w:r>
    </w:p>
    <w:p>
      <w:pPr>
        <w:pStyle w:val="P28"/>
        <w:framePr w:w="3921" w:h="607" w:hRule="exact" w:wrap="none" w:vAnchor="page" w:hAnchor="margin" w:x="6800" w:y="11776"/>
        <w:rPr>
          <w:rStyle w:val="C3"/>
          <w:rtl w:val="0"/>
        </w:rPr>
      </w:pPr>
    </w:p>
    <w:p>
      <w:pPr>
        <w:pStyle w:val="P29"/>
        <w:framePr w:w="3839" w:h="480" w:hRule="exact" w:wrap="none" w:vAnchor="page" w:hAnchor="margin" w:x="6856" w:y="11832"/>
        <w:rPr>
          <w:rStyle w:val="C21"/>
          <w:rtl w:val="0"/>
        </w:rPr>
      </w:pPr>
      <w:r>
        <w:rPr>
          <w:rStyle w:val="C21"/>
          <w:rtl w:val="0"/>
        </w:rPr>
        <w:t>Písemné a ústní ověření</w:t>
      </w:r>
    </w:p>
    <w:p>
      <w:pPr>
        <w:pStyle w:val="P16"/>
        <w:framePr w:w="6710" w:h="831" w:hRule="exact" w:wrap="none" w:vAnchor="page" w:hAnchor="margin" w:x="45" w:y="12383"/>
        <w:rPr>
          <w:rStyle w:val="C3"/>
          <w:rtl w:val="0"/>
        </w:rPr>
      </w:pPr>
    </w:p>
    <w:p>
      <w:pPr>
        <w:pStyle w:val="P17"/>
        <w:framePr w:w="6658" w:h="704" w:hRule="exact" w:wrap="none" w:vAnchor="page" w:hAnchor="margin" w:x="71" w:y="12439"/>
        <w:rPr>
          <w:rStyle w:val="C13"/>
          <w:rtl w:val="0"/>
        </w:rPr>
      </w:pPr>
      <w:r>
        <w:rPr>
          <w:rStyle w:val="C13"/>
          <w:rtl w:val="0"/>
        </w:rPr>
        <w:t>b) Stanovit rozsah a systém sledování a vyhodnocování provozních parametrů technologického zařízení z pohledu zajištění kvality výstupů druhotných surovin</w:t>
      </w:r>
    </w:p>
    <w:p>
      <w:pPr>
        <w:pStyle w:val="P30"/>
        <w:framePr w:w="3921" w:h="831" w:hRule="exact" w:wrap="none" w:vAnchor="page" w:hAnchor="margin" w:x="6800" w:y="12383"/>
        <w:rPr>
          <w:rStyle w:val="C3"/>
          <w:rtl w:val="0"/>
        </w:rPr>
      </w:pPr>
    </w:p>
    <w:p>
      <w:pPr>
        <w:pStyle w:val="P31"/>
        <w:framePr w:w="3839" w:h="704" w:hRule="exact" w:wrap="none" w:vAnchor="page" w:hAnchor="margin" w:x="6856" w:y="12439"/>
        <w:rPr>
          <w:rStyle w:val="C22"/>
          <w:rtl w:val="0"/>
        </w:rPr>
      </w:pPr>
      <w:r>
        <w:rPr>
          <w:rStyle w:val="C22"/>
          <w:rtl w:val="0"/>
        </w:rPr>
        <w:t>Praktické předvedení a ústní ověření</w:t>
      </w:r>
    </w:p>
    <w:p>
      <w:pPr>
        <w:pStyle w:val="P12"/>
        <w:framePr w:w="6710" w:h="607" w:hRule="exact" w:wrap="none" w:vAnchor="page" w:hAnchor="margin" w:x="45" w:y="13214"/>
        <w:rPr>
          <w:rStyle w:val="C3"/>
          <w:rtl w:val="0"/>
        </w:rPr>
      </w:pPr>
    </w:p>
    <w:p>
      <w:pPr>
        <w:pStyle w:val="P13"/>
        <w:framePr w:w="6658" w:h="480" w:hRule="exact" w:wrap="none" w:vAnchor="page" w:hAnchor="margin" w:x="71" w:y="13270"/>
        <w:rPr>
          <w:rStyle w:val="C11"/>
          <w:rtl w:val="0"/>
        </w:rPr>
      </w:pPr>
      <w:r>
        <w:rPr>
          <w:rStyle w:val="C11"/>
          <w:rtl w:val="0"/>
        </w:rPr>
        <w:t>c) Posoudit plán revizí a oprav určeného technologického zařízení pro zpracování odpadových plastů podle jeho operativního stavu</w:t>
      </w:r>
    </w:p>
    <w:p>
      <w:pPr>
        <w:pStyle w:val="P28"/>
        <w:framePr w:w="3921" w:h="607" w:hRule="exact" w:wrap="none" w:vAnchor="page" w:hAnchor="margin" w:x="6800" w:y="13214"/>
        <w:rPr>
          <w:rStyle w:val="C3"/>
          <w:rtl w:val="0"/>
        </w:rPr>
      </w:pPr>
    </w:p>
    <w:p>
      <w:pPr>
        <w:pStyle w:val="P29"/>
        <w:framePr w:w="3839" w:h="480" w:hRule="exact" w:wrap="none" w:vAnchor="page" w:hAnchor="margin" w:x="6856" w:y="13270"/>
        <w:rPr>
          <w:rStyle w:val="C21"/>
          <w:rtl w:val="0"/>
        </w:rPr>
      </w:pPr>
      <w:r>
        <w:rPr>
          <w:rStyle w:val="C21"/>
          <w:rtl w:val="0"/>
        </w:rPr>
        <w:t>Praktické předvedení a ústní ověření</w:t>
      </w:r>
    </w:p>
    <w:p>
      <w:pPr>
        <w:pStyle w:val="P16"/>
        <w:framePr w:w="6710" w:h="607" w:hRule="exact" w:wrap="none" w:vAnchor="page" w:hAnchor="margin" w:x="45" w:y="13821"/>
        <w:rPr>
          <w:rStyle w:val="C3"/>
          <w:rtl w:val="0"/>
        </w:rPr>
      </w:pPr>
    </w:p>
    <w:p>
      <w:pPr>
        <w:pStyle w:val="P17"/>
        <w:framePr w:w="6658" w:h="480" w:hRule="exact" w:wrap="none" w:vAnchor="page" w:hAnchor="margin" w:x="71" w:y="13877"/>
        <w:rPr>
          <w:rStyle w:val="C13"/>
          <w:rtl w:val="0"/>
        </w:rPr>
      </w:pPr>
      <w:r>
        <w:rPr>
          <w:rStyle w:val="C13"/>
          <w:rtl w:val="0"/>
        </w:rPr>
        <w:t>d) Provést diagnostiku a seřízení technologického zařízení pro zpracování plastových odpadů (modelová situace)</w:t>
      </w:r>
    </w:p>
    <w:p>
      <w:pPr>
        <w:pStyle w:val="P30"/>
        <w:framePr w:w="3921" w:h="607" w:hRule="exact" w:wrap="none" w:vAnchor="page" w:hAnchor="margin" w:x="6800" w:y="13821"/>
        <w:rPr>
          <w:rStyle w:val="C3"/>
          <w:rtl w:val="0"/>
        </w:rPr>
      </w:pPr>
    </w:p>
    <w:p>
      <w:pPr>
        <w:pStyle w:val="P31"/>
        <w:framePr w:w="3839" w:h="480" w:hRule="exact" w:wrap="none" w:vAnchor="page" w:hAnchor="margin" w:x="6856" w:y="13877"/>
        <w:rPr>
          <w:rStyle w:val="C22"/>
          <w:rtl w:val="0"/>
        </w:rPr>
      </w:pPr>
      <w:r>
        <w:rPr>
          <w:rStyle w:val="C22"/>
          <w:rtl w:val="0"/>
        </w:rPr>
        <w:t>Praktické předvedení a ústní ověření</w:t>
      </w:r>
    </w:p>
    <w:p>
      <w:pPr>
        <w:pStyle w:val="P32"/>
        <w:framePr w:w="10710" w:h="248" w:hRule="exact" w:wrap="none" w:vAnchor="page" w:hAnchor="margin" w:x="28" w:y="145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plastů, 1.6.2026 5:07:43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a kontrola podmínek pro skladování a přepravu odpadů a druhotných surovin z recyklačních zařízení pro plastové odpady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Stanovit podmínky pro skladování a přepravu určených druhů druhotných surovin a odpadů z recyklace plastových odpadů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Sestavit formulář pro sledování měřených parametrů skladovaných druhotných surovin z recyklace plastových odpadů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Vyhodnotit skladové podmínky pro druhotné suroviny z recyklace plastových odpadů v recyklačním zařízení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Stanovit opatření k zamezení smíchání nebo znečištění druhotných surovin a odpadů v průběhu přepravy</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547" w:hRule="exact" w:wrap="none" w:vAnchor="page" w:hAnchor="margin" w:x="28" w:y="6153"/>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6800"/>
        <w:rPr>
          <w:rStyle w:val="C3"/>
          <w:rtl w:val="0"/>
        </w:rPr>
      </w:pPr>
    </w:p>
    <w:p>
      <w:pPr>
        <w:pStyle w:val="P25"/>
        <w:framePr w:w="6661" w:h="249" w:hRule="exact" w:wrap="none" w:vAnchor="page" w:hAnchor="margin" w:x="71" w:y="6871"/>
        <w:rPr>
          <w:rStyle w:val="C19"/>
          <w:rtl w:val="0"/>
        </w:rPr>
      </w:pPr>
      <w:r>
        <w:rPr>
          <w:rStyle w:val="C19"/>
          <w:rtl w:val="0"/>
        </w:rPr>
        <w:t>Kritéria hodnocení</w:t>
      </w:r>
    </w:p>
    <w:p>
      <w:pPr>
        <w:pStyle w:val="P26"/>
        <w:framePr w:w="3918" w:h="376" w:hRule="exact" w:wrap="none" w:vAnchor="page" w:hAnchor="margin" w:x="6803" w:y="6800"/>
        <w:rPr>
          <w:rStyle w:val="C3"/>
          <w:rtl w:val="0"/>
        </w:rPr>
      </w:pPr>
    </w:p>
    <w:p>
      <w:pPr>
        <w:pStyle w:val="P27"/>
        <w:framePr w:w="3836" w:h="249" w:hRule="exact" w:wrap="none" w:vAnchor="page" w:hAnchor="margin" w:x="6859" w:y="6871"/>
        <w:rPr>
          <w:rStyle w:val="C20"/>
          <w:rtl w:val="0"/>
        </w:rPr>
      </w:pPr>
      <w:r>
        <w:rPr>
          <w:rStyle w:val="C20"/>
          <w:rtl w:val="0"/>
        </w:rPr>
        <w:t>Způsoby ověření</w:t>
      </w:r>
    </w:p>
    <w:p>
      <w:pPr>
        <w:pStyle w:val="P12"/>
        <w:framePr w:w="6710" w:h="607" w:hRule="exact" w:wrap="none" w:vAnchor="page" w:hAnchor="margin" w:x="45" w:y="7176"/>
        <w:rPr>
          <w:rStyle w:val="C3"/>
          <w:rtl w:val="0"/>
        </w:rPr>
      </w:pPr>
    </w:p>
    <w:p>
      <w:pPr>
        <w:pStyle w:val="P13"/>
        <w:framePr w:w="6658" w:h="480" w:hRule="exact" w:wrap="none" w:vAnchor="page" w:hAnchor="margin" w:x="71" w:y="7232"/>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7176"/>
        <w:rPr>
          <w:rStyle w:val="C3"/>
          <w:rtl w:val="0"/>
        </w:rPr>
      </w:pPr>
    </w:p>
    <w:p>
      <w:pPr>
        <w:pStyle w:val="P29"/>
        <w:framePr w:w="3839" w:h="480" w:hRule="exact" w:wrap="none" w:vAnchor="page" w:hAnchor="margin" w:x="6856" w:y="7232"/>
        <w:rPr>
          <w:rStyle w:val="C21"/>
          <w:rtl w:val="0"/>
        </w:rPr>
      </w:pPr>
      <w:r>
        <w:rPr>
          <w:rStyle w:val="C21"/>
          <w:rtl w:val="0"/>
        </w:rPr>
        <w:t>Praktické předvedení a ústní ověření</w:t>
      </w:r>
    </w:p>
    <w:p>
      <w:pPr>
        <w:pStyle w:val="P16"/>
        <w:framePr w:w="6710" w:h="607" w:hRule="exact" w:wrap="none" w:vAnchor="page" w:hAnchor="margin" w:x="45" w:y="7783"/>
        <w:rPr>
          <w:rStyle w:val="C3"/>
          <w:rtl w:val="0"/>
        </w:rPr>
      </w:pPr>
    </w:p>
    <w:p>
      <w:pPr>
        <w:pStyle w:val="P17"/>
        <w:framePr w:w="6658" w:h="480" w:hRule="exact" w:wrap="none" w:vAnchor="page" w:hAnchor="margin" w:x="71" w:y="7839"/>
        <w:rPr>
          <w:rStyle w:val="C13"/>
          <w:rtl w:val="0"/>
        </w:rPr>
      </w:pPr>
      <w:r>
        <w:rPr>
          <w:rStyle w:val="C13"/>
          <w:rtl w:val="0"/>
        </w:rPr>
        <w:t>b) Navrhnout systém kontroly plnění přidělených úkolů simulovanému pracovnímu kolektivu</w:t>
      </w:r>
    </w:p>
    <w:p>
      <w:pPr>
        <w:pStyle w:val="P30"/>
        <w:framePr w:w="3921" w:h="607" w:hRule="exact" w:wrap="none" w:vAnchor="page" w:hAnchor="margin" w:x="6800" w:y="7783"/>
        <w:rPr>
          <w:rStyle w:val="C3"/>
          <w:rtl w:val="0"/>
        </w:rPr>
      </w:pPr>
    </w:p>
    <w:p>
      <w:pPr>
        <w:pStyle w:val="P31"/>
        <w:framePr w:w="3839" w:h="480" w:hRule="exact" w:wrap="none" w:vAnchor="page" w:hAnchor="margin" w:x="6856" w:y="7839"/>
        <w:rPr>
          <w:rStyle w:val="C22"/>
          <w:rtl w:val="0"/>
        </w:rPr>
      </w:pPr>
      <w:r>
        <w:rPr>
          <w:rStyle w:val="C22"/>
          <w:rtl w:val="0"/>
        </w:rPr>
        <w:t>Praktické předvedení a ústní ověření</w:t>
      </w:r>
    </w:p>
    <w:p>
      <w:pPr>
        <w:pStyle w:val="P12"/>
        <w:framePr w:w="6710" w:h="831" w:hRule="exact" w:wrap="none" w:vAnchor="page" w:hAnchor="margin" w:x="45" w:y="8390"/>
        <w:rPr>
          <w:rStyle w:val="C3"/>
          <w:rtl w:val="0"/>
        </w:rPr>
      </w:pPr>
    </w:p>
    <w:p>
      <w:pPr>
        <w:pStyle w:val="P13"/>
        <w:framePr w:w="6658" w:h="704" w:hRule="exact" w:wrap="none" w:vAnchor="page" w:hAnchor="margin" w:x="71" w:y="8446"/>
        <w:rPr>
          <w:rStyle w:val="C11"/>
          <w:rtl w:val="0"/>
        </w:rPr>
      </w:pPr>
      <w:r>
        <w:rPr>
          <w:rStyle w:val="C11"/>
          <w:rtl w:val="0"/>
        </w:rPr>
        <w:t>c) Určit členům simulovaného pracovního kolektivu specifické osobní ochranné pracovní prostředky pro BOZP při recyklaci odpadů a druhotných surovin</w:t>
      </w:r>
    </w:p>
    <w:p>
      <w:pPr>
        <w:pStyle w:val="P28"/>
        <w:framePr w:w="3921" w:h="831" w:hRule="exact" w:wrap="none" w:vAnchor="page" w:hAnchor="margin" w:x="6800" w:y="8390"/>
        <w:rPr>
          <w:rStyle w:val="C3"/>
          <w:rtl w:val="0"/>
        </w:rPr>
      </w:pPr>
    </w:p>
    <w:p>
      <w:pPr>
        <w:pStyle w:val="P29"/>
        <w:framePr w:w="3839" w:h="704" w:hRule="exact" w:wrap="none" w:vAnchor="page" w:hAnchor="margin" w:x="6856" w:y="8446"/>
        <w:rPr>
          <w:rStyle w:val="C21"/>
          <w:rtl w:val="0"/>
        </w:rPr>
      </w:pPr>
      <w:r>
        <w:rPr>
          <w:rStyle w:val="C21"/>
          <w:rtl w:val="0"/>
        </w:rPr>
        <w:t>Praktické předvedení a ústní ověření</w:t>
      </w:r>
    </w:p>
    <w:p>
      <w:pPr>
        <w:pStyle w:val="P32"/>
        <w:framePr w:w="10710" w:h="248" w:hRule="exact" w:wrap="none" w:vAnchor="page" w:hAnchor="margin" w:x="28" w:y="9334"/>
        <w:rPr>
          <w:rStyle w:val="C23"/>
          <w:rtl w:val="0"/>
        </w:rPr>
      </w:pPr>
      <w:r>
        <w:rPr>
          <w:rStyle w:val="C23"/>
          <w:rtl w:val="0"/>
        </w:rPr>
        <w:t>Je třeba splnit všechna kritéria.</w:t>
      </w:r>
    </w:p>
    <w:p>
      <w:pPr>
        <w:pStyle w:val="P23"/>
        <w:framePr w:w="10710" w:h="547" w:hRule="exact" w:wrap="none" w:vAnchor="page" w:hAnchor="margin" w:x="28" w:y="9770"/>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10417"/>
        <w:rPr>
          <w:rStyle w:val="C3"/>
          <w:rtl w:val="0"/>
        </w:rPr>
      </w:pPr>
    </w:p>
    <w:p>
      <w:pPr>
        <w:pStyle w:val="P25"/>
        <w:framePr w:w="6661" w:h="249" w:hRule="exact" w:wrap="none" w:vAnchor="page" w:hAnchor="margin" w:x="71" w:y="10488"/>
        <w:rPr>
          <w:rStyle w:val="C19"/>
          <w:rtl w:val="0"/>
        </w:rPr>
      </w:pPr>
      <w:r>
        <w:rPr>
          <w:rStyle w:val="C19"/>
          <w:rtl w:val="0"/>
        </w:rPr>
        <w:t>Kritéria hodnocení</w:t>
      </w:r>
    </w:p>
    <w:p>
      <w:pPr>
        <w:pStyle w:val="P26"/>
        <w:framePr w:w="3918" w:h="376" w:hRule="exact" w:wrap="none" w:vAnchor="page" w:hAnchor="margin" w:x="6803" w:y="10417"/>
        <w:rPr>
          <w:rStyle w:val="C3"/>
          <w:rtl w:val="0"/>
        </w:rPr>
      </w:pPr>
    </w:p>
    <w:p>
      <w:pPr>
        <w:pStyle w:val="P27"/>
        <w:framePr w:w="3836" w:h="249" w:hRule="exact" w:wrap="none" w:vAnchor="page" w:hAnchor="margin" w:x="6859" w:y="10488"/>
        <w:rPr>
          <w:rStyle w:val="C20"/>
          <w:rtl w:val="0"/>
        </w:rPr>
      </w:pPr>
      <w:r>
        <w:rPr>
          <w:rStyle w:val="C20"/>
          <w:rtl w:val="0"/>
        </w:rPr>
        <w:t>Způsoby ověření</w:t>
      </w:r>
    </w:p>
    <w:p>
      <w:pPr>
        <w:pStyle w:val="P12"/>
        <w:framePr w:w="6710" w:h="607" w:hRule="exact" w:wrap="none" w:vAnchor="page" w:hAnchor="margin" w:x="45" w:y="10793"/>
        <w:rPr>
          <w:rStyle w:val="C3"/>
          <w:rtl w:val="0"/>
        </w:rPr>
      </w:pPr>
    </w:p>
    <w:p>
      <w:pPr>
        <w:pStyle w:val="P13"/>
        <w:framePr w:w="6658" w:h="480" w:hRule="exact" w:wrap="none" w:vAnchor="page" w:hAnchor="margin" w:x="71" w:y="10849"/>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10793"/>
        <w:rPr>
          <w:rStyle w:val="C3"/>
          <w:rtl w:val="0"/>
        </w:rPr>
      </w:pPr>
    </w:p>
    <w:p>
      <w:pPr>
        <w:pStyle w:val="P29"/>
        <w:framePr w:w="3839" w:h="480" w:hRule="exact" w:wrap="none" w:vAnchor="page" w:hAnchor="margin" w:x="6856" w:y="10849"/>
        <w:rPr>
          <w:rStyle w:val="C21"/>
          <w:rtl w:val="0"/>
        </w:rPr>
      </w:pPr>
      <w:r>
        <w:rPr>
          <w:rStyle w:val="C21"/>
          <w:rtl w:val="0"/>
        </w:rPr>
        <w:t>Písemné a ústní ověření</w:t>
      </w:r>
    </w:p>
    <w:p>
      <w:pPr>
        <w:pStyle w:val="P16"/>
        <w:framePr w:w="6710" w:h="607" w:hRule="exact" w:wrap="none" w:vAnchor="page" w:hAnchor="margin" w:x="45" w:y="11400"/>
        <w:rPr>
          <w:rStyle w:val="C3"/>
          <w:rtl w:val="0"/>
        </w:rPr>
      </w:pPr>
    </w:p>
    <w:p>
      <w:pPr>
        <w:pStyle w:val="P17"/>
        <w:framePr w:w="6658" w:h="480" w:hRule="exact" w:wrap="none" w:vAnchor="page" w:hAnchor="margin" w:x="71" w:y="11456"/>
        <w:rPr>
          <w:rStyle w:val="C13"/>
          <w:rtl w:val="0"/>
        </w:rPr>
      </w:pPr>
      <w:r>
        <w:rPr>
          <w:rStyle w:val="C13"/>
          <w:rtl w:val="0"/>
        </w:rPr>
        <w:t>b) Určit z podnikové dokumentace předepsané osobní ochranné pracovní prostředky při práci v zařízení na zpracování odpadů a druhotných surovin</w:t>
      </w:r>
    </w:p>
    <w:p>
      <w:pPr>
        <w:pStyle w:val="P30"/>
        <w:framePr w:w="3921" w:h="607" w:hRule="exact" w:wrap="none" w:vAnchor="page" w:hAnchor="margin" w:x="6800" w:y="11400"/>
        <w:rPr>
          <w:rStyle w:val="C3"/>
          <w:rtl w:val="0"/>
        </w:rPr>
      </w:pPr>
    </w:p>
    <w:p>
      <w:pPr>
        <w:pStyle w:val="P31"/>
        <w:framePr w:w="3839" w:h="480" w:hRule="exact" w:wrap="none" w:vAnchor="page" w:hAnchor="margin" w:x="6856" w:y="11456"/>
        <w:rPr>
          <w:rStyle w:val="C22"/>
          <w:rtl w:val="0"/>
        </w:rPr>
      </w:pPr>
      <w:r>
        <w:rPr>
          <w:rStyle w:val="C22"/>
          <w:rtl w:val="0"/>
        </w:rPr>
        <w:t>Praktické předvedení a ústní ověření</w:t>
      </w:r>
    </w:p>
    <w:p>
      <w:pPr>
        <w:pStyle w:val="P12"/>
        <w:framePr w:w="6710" w:h="607" w:hRule="exact" w:wrap="none" w:vAnchor="page" w:hAnchor="margin" w:x="45" w:y="12007"/>
        <w:rPr>
          <w:rStyle w:val="C3"/>
          <w:rtl w:val="0"/>
        </w:rPr>
      </w:pPr>
    </w:p>
    <w:p>
      <w:pPr>
        <w:pStyle w:val="P13"/>
        <w:framePr w:w="6658" w:h="480" w:hRule="exact" w:wrap="none" w:vAnchor="page" w:hAnchor="margin" w:x="71" w:y="12063"/>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12007"/>
        <w:rPr>
          <w:rStyle w:val="C3"/>
          <w:rtl w:val="0"/>
        </w:rPr>
      </w:pPr>
    </w:p>
    <w:p>
      <w:pPr>
        <w:pStyle w:val="P29"/>
        <w:framePr w:w="3839" w:h="480" w:hRule="exact" w:wrap="none" w:vAnchor="page" w:hAnchor="margin" w:x="6856" w:y="12063"/>
        <w:rPr>
          <w:rStyle w:val="C21"/>
          <w:rtl w:val="0"/>
        </w:rPr>
      </w:pPr>
      <w:r>
        <w:rPr>
          <w:rStyle w:val="C21"/>
          <w:rtl w:val="0"/>
        </w:rPr>
        <w:t>Písemné a ústní ověření</w:t>
      </w:r>
    </w:p>
    <w:p>
      <w:pPr>
        <w:pStyle w:val="P16"/>
        <w:framePr w:w="6710" w:h="376" w:hRule="exact" w:wrap="none" w:vAnchor="page" w:hAnchor="margin" w:x="45" w:y="12613"/>
        <w:rPr>
          <w:rStyle w:val="C3"/>
          <w:rtl w:val="0"/>
        </w:rPr>
      </w:pPr>
    </w:p>
    <w:p>
      <w:pPr>
        <w:pStyle w:val="P17"/>
        <w:framePr w:w="6658" w:h="249" w:hRule="exact" w:wrap="none" w:vAnchor="page" w:hAnchor="margin" w:x="71" w:y="12669"/>
        <w:rPr>
          <w:rStyle w:val="C13"/>
          <w:rtl w:val="0"/>
        </w:rPr>
      </w:pPr>
      <w:r>
        <w:rPr>
          <w:rStyle w:val="C13"/>
          <w:rtl w:val="0"/>
        </w:rPr>
        <w:t>d) Uvést zásady BOZP pro mobilní drtič</w:t>
      </w:r>
    </w:p>
    <w:p>
      <w:pPr>
        <w:pStyle w:val="P30"/>
        <w:framePr w:w="3921" w:h="376" w:hRule="exact" w:wrap="none" w:vAnchor="page" w:hAnchor="margin" w:x="6800" w:y="12613"/>
        <w:rPr>
          <w:rStyle w:val="C3"/>
          <w:rtl w:val="0"/>
        </w:rPr>
      </w:pPr>
    </w:p>
    <w:p>
      <w:pPr>
        <w:pStyle w:val="P31"/>
        <w:framePr w:w="3839" w:h="249" w:hRule="exact" w:wrap="none" w:vAnchor="page" w:hAnchor="margin" w:x="6856" w:y="12669"/>
        <w:rPr>
          <w:rStyle w:val="C22"/>
          <w:rtl w:val="0"/>
        </w:rPr>
      </w:pPr>
      <w:r>
        <w:rPr>
          <w:rStyle w:val="C22"/>
          <w:rtl w:val="0"/>
        </w:rPr>
        <w:t>Písemné a ústní ověření</w:t>
      </w:r>
    </w:p>
    <w:p>
      <w:pPr>
        <w:pStyle w:val="P32"/>
        <w:framePr w:w="10710" w:h="248" w:hRule="exact" w:wrap="none" w:vAnchor="page" w:hAnchor="margin" w:x="28" w:y="131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plastů, 1.6.2026 5:07:43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https://www.nsp.cz/jednotka-prace/technolog-recyklace#zdravotni-zpusobilost).</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bude probíhat pro vybranou technologii, kterou určí autorizovaná osoba dle aktuálního výrobního programu firmy.</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může uchazeč používat veřejně dostupné zdroje informací (webové stránky, odborné katalogy, firemní materiály).</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dovednost uchazeče využívat předpisy, návody a dokumenty v reálných podmínkách, a to z hlediska jejich účelu, bezpečnosti práce, požadované kvality vytřídění druhotných surovin, zohlednění specifických metod nakládání s nebezpečnými odpady, ochrany životního prostředí a bezpečnosti práce.</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technologické, manipulační, logistické a osobní ochranné pracovní prostředky bude uchazeč při praktickém ověření vybírat z předložených katalogů nebo poskytnutých prostředků.</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dva až tři vzorové podklady čí zadání pro kritéria hodnocení s praktickým předvedením (interní dokumenty, provozní řád, interní normy pro třídění, postupy pro manipulaci s materiály a odpady, označování sběrných nádob a míst k uložení nebezpečných odpadů, požadavky na bezpečné zacházení s konkrétním nářadím nebo zařízením) a uchazeč je dostane podle rozhodnutí zkoušejícího k dispozici v době přípravy na zkoušku.</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 Dále je třeba přihlížet k bezpečnému provádění všech úkonů a kvalitě provedení operací uchazečem.</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a ústní ověření“ se požaduje stručné slovní doplnění písemně zpracovaného úkolu, zadání, ve smyslu doplnění informací nebo doplnění vysvětlení.</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o zkoušku si přinese na zkoušku pracovní oděv a obuv podle požadavků BOZP pracoviště, na kterém bude zkouška probíhat. </w:t>
      </w:r>
    </w:p>
    <w:p>
      <w:pPr>
        <w:pStyle w:val="P33"/>
        <w:framePr w:w="10766" w:h="1837" w:hRule="exact" w:wrap="none" w:vAnchor="page" w:hAnchor="margin" w:x="0" w:y="13650"/>
        <w:rPr>
          <w:rStyle w:val="C3"/>
          <w:rtl w:val="0"/>
        </w:rPr>
      </w:pPr>
    </w:p>
    <w:p>
      <w:pPr>
        <w:pStyle w:val="P35"/>
        <w:framePr w:w="10710" w:h="340" w:hRule="exact" w:wrap="none" w:vAnchor="page" w:hAnchor="margin" w:x="28" w:y="13650"/>
        <w:rPr>
          <w:rStyle w:val="C25"/>
          <w:rtl w:val="0"/>
        </w:rPr>
      </w:pPr>
      <w:r>
        <w:rPr>
          <w:rStyle w:val="C25"/>
          <w:rtl w:val="0"/>
        </w:rPr>
        <w:t>Výsledné hodnocení</w:t>
      </w:r>
    </w:p>
    <w:p>
      <w:pPr>
        <w:keepNext w:val="0"/>
        <w:keepLines w:val="0"/>
        <w:framePr w:w="10766" w:h="1497" w:hRule="exact" w:wrap="none" w:vAnchor="page" w:hAnchor="margin" w:x="0" w:y="13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Technolog/technoložka pro recyklaci plastů, 1.6.2026 5:07:43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chemie nebo strojírenství nebo průmyslová ekologie a alespoň 5 let odborné praxe ve firmách zabývajících se recyklací druhotných surovin a odpadů nebo ve funkci učitele praktického vyučování nebo učitele odborného výcviku v oblasti chemie nebo strojírenství nebo průmyslová ekologie.</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chemie nebo strojírenství nebo průmyslová ekologie a alespoň 5 let odborné praxe ve firmách zabývajících se recyklací druhotných surovin a odpadů nebo ve funkci učitele praktického vyučování nebo učitele odborného výcviku v oblasti chemie nebo strojírenství nebo průmyslová ekologie.</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strojírenství nebo průmyslovou ekologii a alespoň 5 let odborné praxe ve firmách zabývajících se recyklací druhotných surovin a odpadů nebo ve funkci učitele odborných předmětů nebo učitele praktického vyučování nebo učitele odborného výcviku v oblasti chemie nebo strojírenství nebo průmyslová ekologie.</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28-096-M Technolog/technoložka pro recyklaci plastů + střední vzdělání s maturitní zkouškou a alespoň 5 let odborné praxe ve firmách zabývajících se recyklací druhotných surovin a odpadů.</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Technolog/technoložka pro recyklaci plastů, 1.6.2026 5:07:43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(učebna nebo kancelář)</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zařízením pro recyklaci (lis nebo hydraulické nůžky nebo separátor nebo drtič)</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pro recyklaci druhotných surovin a odpadů, vzorové popisy pracovních činností</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odpadové normy a další dokumentace podle operativní potřeby a požadavků zkoušejícího, vždy v platném znění)</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vzorek vstupních a jeden výstupních materiálů ze zařízení pro jejich zkušební identifikaci (plastové odpady v základním materiálovím složení, směsi plastových odpadů, směsi plastových odpadů s cizorodými příměsemi, rozličné frakce apod.) pro každého uchazeče</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předpisy a materiály, měřidla, nářadí a mechanismy (ruční, elektrické, hydraulické apod.)</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označování materiálů, elektrotechnických a elektronických výrobků</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záznamů a protokolů</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provozních řádů a deníků</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A4 nelinkovaný, negumovací propiska)</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41"/>
        <w:rPr>
          <w:rStyle w:val="C3"/>
          <w:rtl w:val="0"/>
        </w:rPr>
      </w:pPr>
    </w:p>
    <w:p>
      <w:pPr>
        <w:pStyle w:val="P35"/>
        <w:framePr w:w="10710" w:h="340" w:hRule="exact" w:wrap="none" w:vAnchor="page" w:hAnchor="margin" w:x="28" w:y="10041"/>
        <w:rPr>
          <w:rStyle w:val="C25"/>
          <w:rtl w:val="0"/>
        </w:rPr>
      </w:pPr>
      <w:r>
        <w:rPr>
          <w:rStyle w:val="C25"/>
          <w:rtl w:val="0"/>
        </w:rPr>
        <w:t>Doba přípravy na zkoušku</w:t>
      </w:r>
    </w:p>
    <w:p>
      <w:pPr>
        <w:keepNext w:val="0"/>
        <w:keepLines w:val="0"/>
        <w:framePr w:w="10766" w:h="80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11414"/>
        <w:rPr>
          <w:rStyle w:val="C3"/>
          <w:rtl w:val="0"/>
        </w:rPr>
      </w:pPr>
    </w:p>
    <w:p>
      <w:pPr>
        <w:pStyle w:val="P35"/>
        <w:framePr w:w="10710" w:h="340" w:hRule="exact" w:wrap="none" w:vAnchor="page" w:hAnchor="margin" w:x="28" w:y="11414"/>
        <w:rPr>
          <w:rStyle w:val="C25"/>
          <w:rtl w:val="0"/>
        </w:rPr>
      </w:pPr>
      <w:r>
        <w:rPr>
          <w:rStyle w:val="C25"/>
          <w:rtl w:val="0"/>
        </w:rPr>
        <w:t>Doba pro vykonání zkoušky</w:t>
      </w:r>
    </w:p>
    <w:p>
      <w:pPr>
        <w:keepNext w:val="0"/>
        <w:keepLines w:val="0"/>
        <w:framePr w:w="10766" w:h="1036" w:hRule="exact" w:wrap="none" w:vAnchor="page" w:hAnchor="margin" w:x="0" w:y="117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písemné části zkoušky jednoho uchazeče je 90 min. Zkouška může být rozložena do více dnů.</w:t>
      </w:r>
    </w:p>
    <w:p>
      <w:pPr>
        <w:pStyle w:val="P21"/>
        <w:framePr w:w="7654" w:h="331" w:hRule="exact" w:wrap="none" w:vAnchor="page" w:hAnchor="margin" w:x="28" w:y="15940"/>
        <w:rPr>
          <w:rStyle w:val="C16"/>
          <w:rtl w:val="0"/>
        </w:rPr>
      </w:pPr>
      <w:r>
        <w:rPr>
          <w:rStyle w:val="C16"/>
          <w:rtl w:val="0"/>
        </w:rPr>
        <w:t>Technolog/technoložka pro recyklaci plastů, 1.6.2026 5:07:43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Šibřina</w:t>
      </w:r>
    </w:p>
    <w:p>
      <w:pPr>
        <w:pStyle w:val="P21"/>
        <w:framePr w:w="7654" w:h="331" w:hRule="exact" w:wrap="none" w:vAnchor="page" w:hAnchor="margin" w:x="28" w:y="15940"/>
        <w:rPr>
          <w:rStyle w:val="C16"/>
          <w:rtl w:val="0"/>
        </w:rPr>
      </w:pPr>
      <w:r>
        <w:rPr>
          <w:rStyle w:val="C16"/>
          <w:rtl w:val="0"/>
        </w:rPr>
        <w:t>Technolog/technoložka pro recyklaci plastů, 1.6.2026 5:07:43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1C68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8DEA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