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FAFF4" Type="http://schemas.openxmlformats.org/officeDocument/2006/relationships/officeDocument" Target="/word/document.xml" /><Relationship Id="coreR4FFFAFF4" Type="http://schemas.openxmlformats.org/package/2006/relationships/metadata/core-properties" Target="/docProps/core.xml" /><Relationship Id="customR4FFFA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Operátor/operátorka pásové dopravy, 20.10.2026 11:00:29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57A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DA2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