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984D1A" Type="http://schemas.openxmlformats.org/officeDocument/2006/relationships/officeDocument" Target="/word/document.xml" /><Relationship Id="coreR13984D1A" Type="http://schemas.openxmlformats.org/package/2006/relationships/metadata/core-properties" Target="/docProps/core.xml" /><Relationship Id="customR13984D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technolog IT (kód: 21-076-M)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technolog 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CAD modelářskými a slévárenskými simulačními programy, práce s 3D datovými soubory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slévárenské technologii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a bezpečnostních předpisů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technologického úseku slévárenské výroby a vazeb výrobní činnosti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slévárenské technologické dokumentace, archivace, změnové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kvality výroby odlitků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ekonomiky slévárenské výroby, technické dodací podmínky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Slévárenský technik technolog IT, 17.6.2026 12:51:41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CAD modelářskými a slévárenskými simulačními programy, práce s 3D datovými soubory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3D data odlitku na základě předlohy výrobku (vstupních dat) pomocí zvoleného CAD systému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na PC s ústní obhajobou</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 CAD systému 3D dat zkontrolovat úkosy k dělicí rovině a navrhnout vtokovou soustavu, nálitky, filtry, chladítka, dělicí rovinu a popřípadě umístění modelů v modelovém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na PC s ústní obhajobou</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Zadat parametry simulací do zvoleného simulačního programu, spustit výpočet a vyhodnotit výstupy simulace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na PC s ústní obhajobou</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ve slévárenské technologii</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Vysvětlit navrhování vtokových soustav odlitků odlévaných ze železných i neželezných kovů</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Vysvětlit nálitkování odlitků odlévaných ze železných i neželezných kovů</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technologie výroby a vlastností slévárenských formovacích a jádrových směsí, forem</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ověření</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d) Popsat základní vlastnosti slévárenských kovových materiálů používaných pro výrobu odlitků (typické chemické složení, mechanické vlastnosti, typické slévárenské vlastnosti)</w:t>
      </w:r>
    </w:p>
    <w:p>
      <w:pPr>
        <w:pStyle w:val="P30"/>
        <w:framePr w:w="3921" w:h="831" w:hRule="exact" w:wrap="none" w:vAnchor="page" w:hAnchor="margin" w:x="6800" w:y="8527"/>
        <w:rPr>
          <w:rStyle w:val="C3"/>
          <w:rtl w:val="0"/>
        </w:rPr>
      </w:pPr>
    </w:p>
    <w:p>
      <w:pPr>
        <w:pStyle w:val="P31"/>
        <w:framePr w:w="3839" w:h="704" w:hRule="exact" w:wrap="none" w:vAnchor="page" w:hAnchor="margin" w:x="6856" w:y="8583"/>
        <w:rPr>
          <w:rStyle w:val="C22"/>
          <w:rtl w:val="0"/>
        </w:rPr>
      </w:pPr>
      <w:r>
        <w:rPr>
          <w:rStyle w:val="C22"/>
          <w:rtl w:val="0"/>
        </w:rPr>
        <w:t>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Kontrola dodržování technologických postupů a bezpečnostních předpisů ve slévárenské výrobě</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Vyjmenovat bezpečnostní předpisy platné ve slévárenské výrobě vztahující se k technologii výroby odlitků, bezpečnostní listy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Písemné ověření s ústní obhajobou</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Popsat a předvést metody kontroly dodržování technologických postupů ve slévárenské výrobě</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 s ústní obhajobou</w:t>
      </w:r>
    </w:p>
    <w:p>
      <w:pPr>
        <w:pStyle w:val="P12"/>
        <w:framePr w:w="6710" w:h="607" w:hRule="exact" w:wrap="none" w:vAnchor="page" w:hAnchor="margin" w:x="45" w:y="11936"/>
        <w:rPr>
          <w:rStyle w:val="C3"/>
          <w:rtl w:val="0"/>
        </w:rPr>
      </w:pPr>
    </w:p>
    <w:p>
      <w:pPr>
        <w:pStyle w:val="P13"/>
        <w:framePr w:w="6658" w:h="480" w:hRule="exact" w:wrap="none" w:vAnchor="page" w:hAnchor="margin" w:x="71" w:y="11992"/>
        <w:rPr>
          <w:rStyle w:val="C11"/>
          <w:rtl w:val="0"/>
        </w:rPr>
      </w:pPr>
      <w:r>
        <w:rPr>
          <w:rStyle w:val="C11"/>
          <w:rtl w:val="0"/>
        </w:rPr>
        <w:t>c) Vyjmenovat používanou technologickou dokumentaci, vysvětlit a předvést proces vzorkování a uvolňování odlitků do výroby</w:t>
      </w:r>
    </w:p>
    <w:p>
      <w:pPr>
        <w:pStyle w:val="P28"/>
        <w:framePr w:w="3921" w:h="607" w:hRule="exact" w:wrap="none" w:vAnchor="page" w:hAnchor="margin" w:x="6800" w:y="11936"/>
        <w:rPr>
          <w:rStyle w:val="C3"/>
          <w:rtl w:val="0"/>
        </w:rPr>
      </w:pPr>
    </w:p>
    <w:p>
      <w:pPr>
        <w:pStyle w:val="P29"/>
        <w:framePr w:w="3839" w:h="480" w:hRule="exact" w:wrap="none" w:vAnchor="page" w:hAnchor="margin" w:x="6856" w:y="11992"/>
        <w:rPr>
          <w:rStyle w:val="C21"/>
          <w:rtl w:val="0"/>
        </w:rPr>
      </w:pPr>
      <w:r>
        <w:rPr>
          <w:rStyle w:val="C21"/>
          <w:rtl w:val="0"/>
        </w:rPr>
        <w:t>Praktické předvedení na PC s ústní obhajobou</w:t>
      </w:r>
    </w:p>
    <w:p>
      <w:pPr>
        <w:pStyle w:val="P32"/>
        <w:framePr w:w="10710" w:h="248" w:hRule="exact" w:wrap="none" w:vAnchor="page" w:hAnchor="margin" w:x="28" w:y="12656"/>
        <w:rPr>
          <w:rStyle w:val="C23"/>
          <w:rtl w:val="0"/>
        </w:rPr>
      </w:pPr>
      <w:r>
        <w:rPr>
          <w:rStyle w:val="C23"/>
          <w:rtl w:val="0"/>
        </w:rPr>
        <w:t>Je třeba splnit všechna kritéria.</w:t>
      </w:r>
    </w:p>
    <w:p>
      <w:pPr>
        <w:pStyle w:val="P23"/>
        <w:framePr w:w="10710" w:h="340" w:hRule="exact" w:wrap="none" w:vAnchor="page" w:hAnchor="margin" w:x="28" w:y="13092"/>
        <w:rPr>
          <w:rStyle w:val="C18"/>
          <w:rtl w:val="0"/>
        </w:rPr>
      </w:pPr>
      <w:r>
        <w:rPr>
          <w:rStyle w:val="C18"/>
          <w:rtl w:val="0"/>
        </w:rPr>
        <w:t>Řízení technologického úseku slévárenské výroby a vazeb výrobní činnosti ve slévárenské výrobě</w:t>
      </w:r>
    </w:p>
    <w:p>
      <w:pPr>
        <w:pStyle w:val="P24"/>
        <w:framePr w:w="6713" w:h="376" w:hRule="exact" w:wrap="none" w:vAnchor="page" w:hAnchor="margin" w:x="45" w:y="13531"/>
        <w:rPr>
          <w:rStyle w:val="C3"/>
          <w:rtl w:val="0"/>
        </w:rPr>
      </w:pPr>
    </w:p>
    <w:p>
      <w:pPr>
        <w:pStyle w:val="P25"/>
        <w:framePr w:w="6661" w:h="249" w:hRule="exact" w:wrap="none" w:vAnchor="page" w:hAnchor="margin" w:x="71" w:y="13602"/>
        <w:rPr>
          <w:rStyle w:val="C19"/>
          <w:rtl w:val="0"/>
        </w:rPr>
      </w:pPr>
      <w:r>
        <w:rPr>
          <w:rStyle w:val="C19"/>
          <w:rtl w:val="0"/>
        </w:rPr>
        <w:t>Kritéria hodnocení</w:t>
      </w:r>
    </w:p>
    <w:p>
      <w:pPr>
        <w:pStyle w:val="P26"/>
        <w:framePr w:w="3918" w:h="376" w:hRule="exact" w:wrap="none" w:vAnchor="page" w:hAnchor="margin" w:x="6803" w:y="13531"/>
        <w:rPr>
          <w:rStyle w:val="C3"/>
          <w:rtl w:val="0"/>
        </w:rPr>
      </w:pPr>
    </w:p>
    <w:p>
      <w:pPr>
        <w:pStyle w:val="P27"/>
        <w:framePr w:w="3836" w:h="249" w:hRule="exact" w:wrap="none" w:vAnchor="page" w:hAnchor="margin" w:x="6859" w:y="13602"/>
        <w:rPr>
          <w:rStyle w:val="C20"/>
          <w:rtl w:val="0"/>
        </w:rPr>
      </w:pPr>
      <w:r>
        <w:rPr>
          <w:rStyle w:val="C20"/>
          <w:rtl w:val="0"/>
        </w:rPr>
        <w:t>Způsoby ověření</w:t>
      </w:r>
    </w:p>
    <w:p>
      <w:pPr>
        <w:pStyle w:val="P12"/>
        <w:framePr w:w="6710" w:h="607" w:hRule="exact" w:wrap="none" w:vAnchor="page" w:hAnchor="margin" w:x="45" w:y="13907"/>
        <w:rPr>
          <w:rStyle w:val="C3"/>
          <w:rtl w:val="0"/>
        </w:rPr>
      </w:pPr>
    </w:p>
    <w:p>
      <w:pPr>
        <w:pStyle w:val="P13"/>
        <w:framePr w:w="6658" w:h="480" w:hRule="exact" w:wrap="none" w:vAnchor="page" w:hAnchor="margin" w:x="71" w:y="13963"/>
        <w:rPr>
          <w:rStyle w:val="C11"/>
          <w:rtl w:val="0"/>
        </w:rPr>
      </w:pPr>
      <w:r>
        <w:rPr>
          <w:rStyle w:val="C11"/>
          <w:rtl w:val="0"/>
        </w:rPr>
        <w:t>a) Popsat základní výrobní zařízení používané pro výrobu odlitků (zařízení formovny, jaderny, tavírny, čistírny)</w:t>
      </w:r>
    </w:p>
    <w:p>
      <w:pPr>
        <w:pStyle w:val="P28"/>
        <w:framePr w:w="3921" w:h="607" w:hRule="exact" w:wrap="none" w:vAnchor="page" w:hAnchor="margin" w:x="6800" w:y="13907"/>
        <w:rPr>
          <w:rStyle w:val="C3"/>
          <w:rtl w:val="0"/>
        </w:rPr>
      </w:pPr>
    </w:p>
    <w:p>
      <w:pPr>
        <w:pStyle w:val="P29"/>
        <w:framePr w:w="3839" w:h="480" w:hRule="exact" w:wrap="none" w:vAnchor="page" w:hAnchor="margin" w:x="6856" w:y="13963"/>
        <w:rPr>
          <w:rStyle w:val="C21"/>
          <w:rtl w:val="0"/>
        </w:rPr>
      </w:pPr>
      <w:r>
        <w:rPr>
          <w:rStyle w:val="C21"/>
          <w:rtl w:val="0"/>
        </w:rPr>
        <w:t>Ústní ověření</w:t>
      </w:r>
    </w:p>
    <w:p>
      <w:pPr>
        <w:pStyle w:val="P16"/>
        <w:framePr w:w="6710" w:h="607" w:hRule="exact" w:wrap="none" w:vAnchor="page" w:hAnchor="margin" w:x="45" w:y="14514"/>
        <w:rPr>
          <w:rStyle w:val="C3"/>
          <w:rtl w:val="0"/>
        </w:rPr>
      </w:pPr>
    </w:p>
    <w:p>
      <w:pPr>
        <w:pStyle w:val="P17"/>
        <w:framePr w:w="6658" w:h="480" w:hRule="exact" w:wrap="none" w:vAnchor="page" w:hAnchor="margin" w:x="71" w:y="14570"/>
        <w:rPr>
          <w:rStyle w:val="C13"/>
          <w:rtl w:val="0"/>
        </w:rPr>
      </w:pPr>
      <w:r>
        <w:rPr>
          <w:rStyle w:val="C13"/>
          <w:rtl w:val="0"/>
        </w:rPr>
        <w:t>b) Stanovit technologický sled operací a technologické výrobní parametry pro výrobu konkrétního odlitku včetně návrhu kontrolních činností</w:t>
      </w:r>
    </w:p>
    <w:p>
      <w:pPr>
        <w:pStyle w:val="P30"/>
        <w:framePr w:w="3921" w:h="607" w:hRule="exact" w:wrap="none" w:vAnchor="page" w:hAnchor="margin" w:x="6800" w:y="14514"/>
        <w:rPr>
          <w:rStyle w:val="C3"/>
          <w:rtl w:val="0"/>
        </w:rPr>
      </w:pPr>
    </w:p>
    <w:p>
      <w:pPr>
        <w:pStyle w:val="P31"/>
        <w:framePr w:w="3839" w:h="480" w:hRule="exact" w:wrap="none" w:vAnchor="page" w:hAnchor="margin" w:x="6856" w:y="14570"/>
        <w:rPr>
          <w:rStyle w:val="C22"/>
          <w:rtl w:val="0"/>
        </w:rPr>
      </w:pPr>
      <w:r>
        <w:rPr>
          <w:rStyle w:val="C22"/>
          <w:rtl w:val="0"/>
        </w:rPr>
        <w:t>Praktické předvedení na PC s ústní obhajobou</w:t>
      </w:r>
    </w:p>
    <w:p>
      <w:pPr>
        <w:pStyle w:val="P32"/>
        <w:framePr w:w="10710" w:h="248" w:hRule="exact" w:wrap="none" w:vAnchor="page" w:hAnchor="margin" w:x="28" w:y="152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technolog IT, 17.6.2026 12:51:41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slévárenské technologické dokumentace, archivace, změnové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aplikovat metodiku vedení a archivace technologické dokumentace (technologických návodek a datových souborů)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PC s ústní obhajobou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metodiku a dokumentovat výstupy změnového 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na PC s ústní obhajobou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Řízení kvality výroby odlitků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Rozlišit základní vady odlitků a vysvětlit příčiny jejich vzniku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s ústní obhajobou</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sled pracovních úkonů nutných pro zpracování návrhu k odstranění konkrétní vady u konkrétního odlitku</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a zpracovat plán zkoušek procesu a výrobku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na PC s ústní obhajobou</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Řízení ekonomiky slévárenské výroby, technické dodací podmínky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Orientovat se v normě ČSN EN 10204 Kovové výrobky – druhy dokumentů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Ústní a písemné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 xml:space="preserve">b) Orientovat se v normě ČSN EN 1559  Slévárenství - Technické dodací podmínky – Část 1 až 6</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Ústní a písemné ověření</w:t>
      </w:r>
    </w:p>
    <w:p>
      <w:pPr>
        <w:pStyle w:val="P12"/>
        <w:framePr w:w="6710" w:h="831" w:hRule="exact" w:wrap="none" w:vAnchor="page" w:hAnchor="margin" w:x="45" w:y="9716"/>
        <w:rPr>
          <w:rStyle w:val="C3"/>
          <w:rtl w:val="0"/>
        </w:rPr>
      </w:pPr>
    </w:p>
    <w:p>
      <w:pPr>
        <w:pStyle w:val="P13"/>
        <w:framePr w:w="6658" w:h="704" w:hRule="exact" w:wrap="none" w:vAnchor="page" w:hAnchor="margin" w:x="71" w:y="9772"/>
        <w:rPr>
          <w:rStyle w:val="C11"/>
          <w:rtl w:val="0"/>
        </w:rPr>
      </w:pPr>
      <w:r>
        <w:rPr>
          <w:rStyle w:val="C11"/>
          <w:rtl w:val="0"/>
        </w:rPr>
        <w:t>c) Vysvětlit vliv technologie výroby na ekonomiku výroby, provést kalkulaci výrobních nákladů a ceny pro měnící se základní výrobní parametry (vnitřní a povrchová jakost, technicko-dodací podmínky)</w:t>
      </w:r>
    </w:p>
    <w:p>
      <w:pPr>
        <w:pStyle w:val="P28"/>
        <w:framePr w:w="3921" w:h="831" w:hRule="exact" w:wrap="none" w:vAnchor="page" w:hAnchor="margin" w:x="6800" w:y="9716"/>
        <w:rPr>
          <w:rStyle w:val="C3"/>
          <w:rtl w:val="0"/>
        </w:rPr>
      </w:pPr>
    </w:p>
    <w:p>
      <w:pPr>
        <w:pStyle w:val="P29"/>
        <w:framePr w:w="3839" w:h="704" w:hRule="exact" w:wrap="none" w:vAnchor="page" w:hAnchor="margin" w:x="6856" w:y="9772"/>
        <w:rPr>
          <w:rStyle w:val="C21"/>
          <w:rtl w:val="0"/>
        </w:rPr>
      </w:pPr>
      <w:r>
        <w:rPr>
          <w:rStyle w:val="C21"/>
          <w:rtl w:val="0"/>
        </w:rPr>
        <w:t>Praktické předvedení na PC s ústní obhajobou</w:t>
      </w:r>
    </w:p>
    <w:p>
      <w:pPr>
        <w:pStyle w:val="P32"/>
        <w:framePr w:w="10710" w:h="248" w:hRule="exact" w:wrap="none" w:vAnchor="page" w:hAnchor="margin" w:x="28" w:y="10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technolog IT, 17.6.2026 12:51:41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(internetové stránky, katalogy, firemní materiály apod.).</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formou praktického předvedení je prováděno na PC připojeného do PC systému AOs, využívajícího datové soubory a SW, který umožní simulaci v ověření včech kompetencí. Při ověřování kritérií v provozu je třeba přihlížet především k bezpečnému provádění všech úkonů a kvalitě provedení operací uchazečem.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a zdůvodnění.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271"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technolog IT, 17.6.2026 12:51:41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slévač + střední vzdělání s maturitní zkouškou v oboru strojírenské metalurgie, strojírenství nebo hutnictví a alespoň 5 let odborné praxe v řídicích pozicích v oblasti slévárenství, hutnictví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technolog IT, 17.6.2026 12:51:41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•Hardware pro práci s datovými soubory, vytváření 3D dat a slévárenské simulace</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•CAD modelářský software</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provádění slévárenských simulací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odlitků s různými vadami způsobenými chybným technologickým postupem, přípravou výroby či chybným výpočtem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•Norma ČSN EN 10204 Kovové výrobky – druhy dokumentů (v platném znění)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1559 Slévárenství -Technické dodací podmínky – Část 1 až 6 (v platném znění)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•Standardně vybavenou zkušební místnost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stůl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Židle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 a promítací plátno</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pomůcky, blok</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Tabule a psací pomůcky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technolog IT, 17.6.2026 12:51:41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Jihomoravská armaturka,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RGU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technolog IT, 17.6.2026 12:51:41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0C51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1914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6A21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