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838425B" Type="http://schemas.openxmlformats.org/officeDocument/2006/relationships/officeDocument" Target="/word/document.xml" /><Relationship Id="coreR4838425B" Type="http://schemas.openxmlformats.org/package/2006/relationships/metadata/core-properties" Target="/docProps/core.xml" /><Relationship Id="customR4838425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nákladních vozidel a autobusů (kód: 23-126-M)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technické dokumentaci nákladních automobilů a autobusů se zaměřením na elektrická, pneumatická a hydraulická schémata, dílenské a svolávací akce, software řídících jednotek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na nákladních vozidlech a autobusech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měření strojních součástí, lícování a vymezování vůlí nákladních vozidel a autobusů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konstrukčních systémech nákladních vozidel a autobusů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Orientace ve fyzikálních základech konstrukce nákladních vozidel a autobusů se zaměřením na rozměry, zatížení náprav, jízdní odpory a stabilitu</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provozně ekonomických parametrech nákladních vozidel a autobusů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Demontáž, montáž a dignostika jednotlivých skupin kinematického řetězce nákladních vozidel a autobusů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Orientace v uspořádání hlavního napájecího elektrického obvodu nákladních vozidel a autobusů, jeho zapojení a propojení s alternátorem, akumulátorem a spouštěčem</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Komplexní diagnostika elektrické instalace nákladních vozidel a autobusů</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Diagnostika pohonných jednotek nákladních vozidel a autobusů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4</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Diagnostika automatizovaných systémů ovládání převodovek nákladních vozidel a autobusů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4</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Diagnostika systémů pro snižování emisí nákladních vozidel a autobusů</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4</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Diagnostika systému dodávky stlačeného vzduchu nákladních vozidel a autobusů</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4</w:t>
      </w:r>
    </w:p>
    <w:p>
      <w:pPr>
        <w:pStyle w:val="P12"/>
        <w:framePr w:w="9826" w:h="376" w:hRule="exact" w:wrap="none" w:vAnchor="page" w:hAnchor="margin" w:x="45" w:y="11809"/>
        <w:rPr>
          <w:rStyle w:val="C3"/>
          <w:rtl w:val="0"/>
        </w:rPr>
      </w:pPr>
    </w:p>
    <w:p>
      <w:pPr>
        <w:pStyle w:val="P13"/>
        <w:framePr w:w="9774" w:h="249" w:hRule="exact" w:wrap="none" w:vAnchor="page" w:hAnchor="margin" w:x="71" w:y="11865"/>
        <w:rPr>
          <w:rStyle w:val="C11"/>
          <w:rtl w:val="0"/>
        </w:rPr>
      </w:pPr>
      <w:r>
        <w:rPr>
          <w:rStyle w:val="C11"/>
          <w:rtl w:val="0"/>
        </w:rPr>
        <w:t>Diagnostika brzdových systémů nákladních vozidel a autobusů</w:t>
      </w:r>
    </w:p>
    <w:p>
      <w:pPr>
        <w:pStyle w:val="P14"/>
        <w:framePr w:w="805" w:h="376" w:hRule="exact" w:wrap="none" w:vAnchor="page" w:hAnchor="margin" w:x="9916" w:y="11809"/>
        <w:rPr>
          <w:rStyle w:val="C3"/>
          <w:rtl w:val="0"/>
        </w:rPr>
      </w:pPr>
    </w:p>
    <w:p>
      <w:pPr>
        <w:pStyle w:val="P15"/>
        <w:framePr w:w="723" w:h="249" w:hRule="exact" w:wrap="none" w:vAnchor="page" w:hAnchor="margin" w:x="9972" w:y="11865"/>
        <w:rPr>
          <w:rStyle w:val="C12"/>
          <w:rtl w:val="0"/>
        </w:rPr>
      </w:pPr>
      <w:r>
        <w:rPr>
          <w:rStyle w:val="C12"/>
          <w:rtl w:val="0"/>
        </w:rPr>
        <w:t>4</w:t>
      </w:r>
    </w:p>
    <w:p>
      <w:pPr>
        <w:pStyle w:val="P16"/>
        <w:framePr w:w="9826" w:h="376" w:hRule="exact" w:wrap="none" w:vAnchor="page" w:hAnchor="margin" w:x="45" w:y="12186"/>
        <w:rPr>
          <w:rStyle w:val="C3"/>
          <w:rtl w:val="0"/>
        </w:rPr>
      </w:pPr>
    </w:p>
    <w:p>
      <w:pPr>
        <w:pStyle w:val="P17"/>
        <w:framePr w:w="9774" w:h="249" w:hRule="exact" w:wrap="none" w:vAnchor="page" w:hAnchor="margin" w:x="71" w:y="12242"/>
        <w:rPr>
          <w:rStyle w:val="C13"/>
          <w:rtl w:val="0"/>
        </w:rPr>
      </w:pPr>
      <w:r>
        <w:rPr>
          <w:rStyle w:val="C13"/>
          <w:rtl w:val="0"/>
        </w:rPr>
        <w:t xml:space="preserve">Diagnostika systémů pneumatického pérování  nákladních vozidel a autobusů</w:t>
      </w:r>
    </w:p>
    <w:p>
      <w:pPr>
        <w:pStyle w:val="P18"/>
        <w:framePr w:w="805" w:h="376" w:hRule="exact" w:wrap="none" w:vAnchor="page" w:hAnchor="margin" w:x="9916" w:y="12186"/>
        <w:rPr>
          <w:rStyle w:val="C3"/>
          <w:rtl w:val="0"/>
        </w:rPr>
      </w:pPr>
    </w:p>
    <w:p>
      <w:pPr>
        <w:pStyle w:val="P19"/>
        <w:framePr w:w="723" w:h="249" w:hRule="exact" w:wrap="none" w:vAnchor="page" w:hAnchor="margin" w:x="9972" w:y="12242"/>
        <w:rPr>
          <w:rStyle w:val="C14"/>
          <w:rtl w:val="0"/>
        </w:rPr>
      </w:pPr>
      <w:r>
        <w:rPr>
          <w:rStyle w:val="C14"/>
          <w:rtl w:val="0"/>
        </w:rPr>
        <w:t>4</w:t>
      </w:r>
    </w:p>
    <w:p>
      <w:pPr>
        <w:pStyle w:val="P12"/>
        <w:framePr w:w="9826" w:h="376" w:hRule="exact" w:wrap="none" w:vAnchor="page" w:hAnchor="margin" w:x="45" w:y="12562"/>
        <w:rPr>
          <w:rStyle w:val="C3"/>
          <w:rtl w:val="0"/>
        </w:rPr>
      </w:pPr>
    </w:p>
    <w:p>
      <w:pPr>
        <w:pStyle w:val="P13"/>
        <w:framePr w:w="9774" w:h="249" w:hRule="exact" w:wrap="none" w:vAnchor="page" w:hAnchor="margin" w:x="71" w:y="12618"/>
        <w:rPr>
          <w:rStyle w:val="C11"/>
          <w:rtl w:val="0"/>
        </w:rPr>
      </w:pPr>
      <w:r>
        <w:rPr>
          <w:rStyle w:val="C11"/>
          <w:rtl w:val="0"/>
        </w:rPr>
        <w:t>Diagnostika systémů řízení více náprav nákladních vozidel a autobusů</w:t>
      </w:r>
    </w:p>
    <w:p>
      <w:pPr>
        <w:pStyle w:val="P14"/>
        <w:framePr w:w="805" w:h="376" w:hRule="exact" w:wrap="none" w:vAnchor="page" w:hAnchor="margin" w:x="9916" w:y="12562"/>
        <w:rPr>
          <w:rStyle w:val="C3"/>
          <w:rtl w:val="0"/>
        </w:rPr>
      </w:pPr>
    </w:p>
    <w:p>
      <w:pPr>
        <w:pStyle w:val="P15"/>
        <w:framePr w:w="723" w:h="249" w:hRule="exact" w:wrap="none" w:vAnchor="page" w:hAnchor="margin" w:x="9972" w:y="12618"/>
        <w:rPr>
          <w:rStyle w:val="C12"/>
          <w:rtl w:val="0"/>
        </w:rPr>
      </w:pPr>
      <w:r>
        <w:rPr>
          <w:rStyle w:val="C12"/>
          <w:rtl w:val="0"/>
        </w:rPr>
        <w:t>4</w:t>
      </w:r>
    </w:p>
    <w:p>
      <w:pPr>
        <w:pStyle w:val="P16"/>
        <w:framePr w:w="9826" w:h="376" w:hRule="exact" w:wrap="none" w:vAnchor="page" w:hAnchor="margin" w:x="45" w:y="12938"/>
        <w:rPr>
          <w:rStyle w:val="C3"/>
          <w:rtl w:val="0"/>
        </w:rPr>
      </w:pPr>
    </w:p>
    <w:p>
      <w:pPr>
        <w:pStyle w:val="P17"/>
        <w:framePr w:w="9774" w:h="249" w:hRule="exact" w:wrap="none" w:vAnchor="page" w:hAnchor="margin" w:x="71" w:y="12994"/>
        <w:rPr>
          <w:rStyle w:val="C13"/>
          <w:rtl w:val="0"/>
        </w:rPr>
      </w:pPr>
      <w:r>
        <w:rPr>
          <w:rStyle w:val="C13"/>
          <w:rtl w:val="0"/>
        </w:rPr>
        <w:t>Diagnostika zpomalovacích systémů nákladních vozidel a autobusů</w:t>
      </w:r>
    </w:p>
    <w:p>
      <w:pPr>
        <w:pStyle w:val="P18"/>
        <w:framePr w:w="805" w:h="376" w:hRule="exact" w:wrap="none" w:vAnchor="page" w:hAnchor="margin" w:x="9916" w:y="12938"/>
        <w:rPr>
          <w:rStyle w:val="C3"/>
          <w:rtl w:val="0"/>
        </w:rPr>
      </w:pPr>
    </w:p>
    <w:p>
      <w:pPr>
        <w:pStyle w:val="P19"/>
        <w:framePr w:w="723" w:h="249" w:hRule="exact" w:wrap="none" w:vAnchor="page" w:hAnchor="margin" w:x="9972" w:y="12994"/>
        <w:rPr>
          <w:rStyle w:val="C14"/>
          <w:rtl w:val="0"/>
        </w:rPr>
      </w:pPr>
      <w:r>
        <w:rPr>
          <w:rStyle w:val="C14"/>
          <w:rtl w:val="0"/>
        </w:rPr>
        <w:t>4</w:t>
      </w:r>
    </w:p>
    <w:p>
      <w:pPr>
        <w:pStyle w:val="P12"/>
        <w:framePr w:w="9826" w:h="376" w:hRule="exact" w:wrap="none" w:vAnchor="page" w:hAnchor="margin" w:x="45" w:y="13314"/>
        <w:rPr>
          <w:rStyle w:val="C3"/>
          <w:rtl w:val="0"/>
        </w:rPr>
      </w:pPr>
    </w:p>
    <w:p>
      <w:pPr>
        <w:pStyle w:val="P13"/>
        <w:framePr w:w="9774" w:h="249" w:hRule="exact" w:wrap="none" w:vAnchor="page" w:hAnchor="margin" w:x="71" w:y="13370"/>
        <w:rPr>
          <w:rStyle w:val="C11"/>
          <w:rtl w:val="0"/>
        </w:rPr>
      </w:pPr>
      <w:r>
        <w:rPr>
          <w:rStyle w:val="C11"/>
          <w:rtl w:val="0"/>
        </w:rPr>
        <w:t>Diagnostika nákladních vozidel a autobusů s pohonem na stlačený zemní plyn CNG (Compressed Natural Gas)</w:t>
      </w:r>
    </w:p>
    <w:p>
      <w:pPr>
        <w:pStyle w:val="P14"/>
        <w:framePr w:w="805" w:h="376" w:hRule="exact" w:wrap="none" w:vAnchor="page" w:hAnchor="margin" w:x="9916" w:y="13314"/>
        <w:rPr>
          <w:rStyle w:val="C3"/>
          <w:rtl w:val="0"/>
        </w:rPr>
      </w:pPr>
    </w:p>
    <w:p>
      <w:pPr>
        <w:pStyle w:val="P15"/>
        <w:framePr w:w="723" w:h="249" w:hRule="exact" w:wrap="none" w:vAnchor="page" w:hAnchor="margin" w:x="9972" w:y="13370"/>
        <w:rPr>
          <w:rStyle w:val="C12"/>
          <w:rtl w:val="0"/>
        </w:rPr>
      </w:pPr>
      <w:r>
        <w:rPr>
          <w:rStyle w:val="C12"/>
          <w:rtl w:val="0"/>
        </w:rPr>
        <w:t>4</w:t>
      </w:r>
    </w:p>
    <w:p>
      <w:pPr>
        <w:pStyle w:val="P16"/>
        <w:framePr w:w="9826" w:h="376" w:hRule="exact" w:wrap="none" w:vAnchor="page" w:hAnchor="margin" w:x="45" w:y="13690"/>
        <w:rPr>
          <w:rStyle w:val="C3"/>
          <w:rtl w:val="0"/>
        </w:rPr>
      </w:pPr>
    </w:p>
    <w:p>
      <w:pPr>
        <w:pStyle w:val="P17"/>
        <w:framePr w:w="9774" w:h="249" w:hRule="exact" w:wrap="none" w:vAnchor="page" w:hAnchor="margin" w:x="71" w:y="13746"/>
        <w:rPr>
          <w:rStyle w:val="C13"/>
          <w:rtl w:val="0"/>
        </w:rPr>
      </w:pPr>
      <w:r>
        <w:rPr>
          <w:rStyle w:val="C13"/>
          <w:rtl w:val="0"/>
        </w:rPr>
        <w:t>Komplexní diagnostika systémů komunikace podvozků a nástaveb nákladních vozidel</w:t>
      </w:r>
    </w:p>
    <w:p>
      <w:pPr>
        <w:pStyle w:val="P18"/>
        <w:framePr w:w="805" w:h="376" w:hRule="exact" w:wrap="none" w:vAnchor="page" w:hAnchor="margin" w:x="9916" w:y="13690"/>
        <w:rPr>
          <w:rStyle w:val="C3"/>
          <w:rtl w:val="0"/>
        </w:rPr>
      </w:pPr>
    </w:p>
    <w:p>
      <w:pPr>
        <w:pStyle w:val="P19"/>
        <w:framePr w:w="723" w:h="249" w:hRule="exact" w:wrap="none" w:vAnchor="page" w:hAnchor="margin" w:x="9972" w:y="13746"/>
        <w:rPr>
          <w:rStyle w:val="C14"/>
          <w:rtl w:val="0"/>
        </w:rPr>
      </w:pPr>
      <w:r>
        <w:rPr>
          <w:rStyle w:val="C14"/>
          <w:rtl w:val="0"/>
        </w:rPr>
        <w:t>4</w:t>
      </w:r>
    </w:p>
    <w:p>
      <w:pPr>
        <w:pStyle w:val="P12"/>
        <w:framePr w:w="9826" w:h="376" w:hRule="exact" w:wrap="none" w:vAnchor="page" w:hAnchor="margin" w:x="45" w:y="14067"/>
        <w:rPr>
          <w:rStyle w:val="C3"/>
          <w:rtl w:val="0"/>
        </w:rPr>
      </w:pPr>
    </w:p>
    <w:p>
      <w:pPr>
        <w:pStyle w:val="P13"/>
        <w:framePr w:w="9774" w:h="249" w:hRule="exact" w:wrap="none" w:vAnchor="page" w:hAnchor="margin" w:x="71" w:y="14123"/>
        <w:rPr>
          <w:rStyle w:val="C11"/>
          <w:rtl w:val="0"/>
        </w:rPr>
      </w:pPr>
      <w:r>
        <w:rPr>
          <w:rStyle w:val="C11"/>
          <w:rtl w:val="0"/>
        </w:rPr>
        <w:t>Diagnostika specifických systémů autobusů</w:t>
      </w:r>
    </w:p>
    <w:p>
      <w:pPr>
        <w:pStyle w:val="P14"/>
        <w:framePr w:w="805" w:h="376" w:hRule="exact" w:wrap="none" w:vAnchor="page" w:hAnchor="margin" w:x="9916" w:y="14067"/>
        <w:rPr>
          <w:rStyle w:val="C3"/>
          <w:rtl w:val="0"/>
        </w:rPr>
      </w:pPr>
    </w:p>
    <w:p>
      <w:pPr>
        <w:pStyle w:val="P15"/>
        <w:framePr w:w="723" w:h="249" w:hRule="exact" w:wrap="none" w:vAnchor="page" w:hAnchor="margin" w:x="9972" w:y="14123"/>
        <w:rPr>
          <w:rStyle w:val="C12"/>
          <w:rtl w:val="0"/>
        </w:rPr>
      </w:pPr>
      <w:r>
        <w:rPr>
          <w:rStyle w:val="C12"/>
          <w:rtl w:val="0"/>
        </w:rPr>
        <w:t>4</w:t>
      </w:r>
    </w:p>
    <w:p>
      <w:pPr>
        <w:pStyle w:val="P7"/>
        <w:framePr w:w="8788" w:h="340" w:hRule="exact" w:wrap="none" w:vAnchor="page" w:hAnchor="margin" w:x="28" w:y="14670"/>
        <w:rPr>
          <w:rStyle w:val="C8"/>
          <w:rtl w:val="0"/>
        </w:rPr>
      </w:pPr>
      <w:r>
        <w:rPr>
          <w:rStyle w:val="C8"/>
          <w:rtl w:val="0"/>
        </w:rPr>
        <w:t>Platnost standardu</w:t>
      </w:r>
    </w:p>
    <w:p>
      <w:pPr>
        <w:pStyle w:val="P20"/>
        <w:framePr w:w="2928" w:h="248" w:hRule="exact" w:wrap="none" w:vAnchor="page" w:hAnchor="margin" w:x="28" w:y="150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Autotronik/autotronička nákladních vozidel a autobusů, 12.9.2026 21:31:58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nákladních vozidel a autobusů (zvedací zařízení, ruční a elektrické, pneumatické a hydraulické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 nákladních vozidel a autobusů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technické dokumentaci nákladních automobilů a autobusů se zaměřením na elektrická, pneumatická a hydraulická schémata, dílenské a svolávací akce, software řídících jednotek</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831" w:hRule="exact" w:wrap="none" w:vAnchor="page" w:hAnchor="margin" w:x="45" w:y="7144"/>
        <w:rPr>
          <w:rStyle w:val="C3"/>
          <w:rtl w:val="0"/>
        </w:rPr>
      </w:pPr>
    </w:p>
    <w:p>
      <w:pPr>
        <w:pStyle w:val="P13"/>
        <w:framePr w:w="6658" w:h="704" w:hRule="exact" w:wrap="none" w:vAnchor="page" w:hAnchor="margin" w:x="71" w:y="720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7144"/>
        <w:rPr>
          <w:rStyle w:val="C3"/>
          <w:rtl w:val="0"/>
        </w:rPr>
      </w:pPr>
    </w:p>
    <w:p>
      <w:pPr>
        <w:pStyle w:val="P29"/>
        <w:framePr w:w="3839" w:h="704"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547" w:hRule="exact" w:wrap="none" w:vAnchor="page" w:hAnchor="margin" w:x="28" w:y="9738"/>
        <w:rPr>
          <w:rStyle w:val="C18"/>
          <w:rtl w:val="0"/>
        </w:rPr>
      </w:pPr>
      <w:r>
        <w:rPr>
          <w:rStyle w:val="C18"/>
          <w:rtl w:val="0"/>
        </w:rPr>
        <w:t>Orientace v elektrotechnice a elektronice používané na nákladních vozidlech a autobusech včetně měření jednotlivých veličin</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1"/>
        <w:rPr>
          <w:rStyle w:val="C3"/>
          <w:rtl w:val="0"/>
        </w:rPr>
      </w:pPr>
    </w:p>
    <w:p>
      <w:pPr>
        <w:pStyle w:val="P13"/>
        <w:framePr w:w="6658" w:h="249" w:hRule="exact" w:wrap="none" w:vAnchor="page" w:hAnchor="margin" w:x="71" w:y="10817"/>
        <w:rPr>
          <w:rStyle w:val="C11"/>
          <w:rtl w:val="0"/>
        </w:rPr>
      </w:pPr>
      <w:r>
        <w:rPr>
          <w:rStyle w:val="C11"/>
          <w:rtl w:val="0"/>
        </w:rPr>
        <w:t>a) Orientovat se v základních pojmech elektrotechniky a elektroniky</w:t>
      </w:r>
    </w:p>
    <w:p>
      <w:pPr>
        <w:pStyle w:val="P28"/>
        <w:framePr w:w="3921" w:h="376" w:hRule="exact" w:wrap="none" w:vAnchor="page" w:hAnchor="margin" w:x="6800" w:y="10761"/>
        <w:rPr>
          <w:rStyle w:val="C3"/>
          <w:rtl w:val="0"/>
        </w:rPr>
      </w:pPr>
    </w:p>
    <w:p>
      <w:pPr>
        <w:pStyle w:val="P29"/>
        <w:framePr w:w="3839" w:h="249" w:hRule="exact" w:wrap="none" w:vAnchor="page" w:hAnchor="margin" w:x="6856" w:y="10817"/>
        <w:rPr>
          <w:rStyle w:val="C21"/>
          <w:rtl w:val="0"/>
        </w:rPr>
      </w:pPr>
      <w:r>
        <w:rPr>
          <w:rStyle w:val="C21"/>
          <w:rtl w:val="0"/>
        </w:rPr>
        <w:t>Ústní ověření</w:t>
      </w:r>
    </w:p>
    <w:p>
      <w:pPr>
        <w:pStyle w:val="P16"/>
        <w:framePr w:w="6710" w:h="607" w:hRule="exact" w:wrap="none" w:vAnchor="page" w:hAnchor="margin" w:x="45" w:y="11137"/>
        <w:rPr>
          <w:rStyle w:val="C3"/>
          <w:rtl w:val="0"/>
        </w:rPr>
      </w:pPr>
    </w:p>
    <w:p>
      <w:pPr>
        <w:pStyle w:val="P17"/>
        <w:framePr w:w="6658" w:h="480" w:hRule="exact" w:wrap="none" w:vAnchor="page" w:hAnchor="margin" w:x="71" w:y="11193"/>
        <w:rPr>
          <w:rStyle w:val="C13"/>
          <w:rtl w:val="0"/>
        </w:rPr>
      </w:pPr>
      <w:r>
        <w:rPr>
          <w:rStyle w:val="C13"/>
          <w:rtl w:val="0"/>
        </w:rPr>
        <w:t>b) Popsat základní způsoby přenosu dat v síti vozidla (sběrnice CAN, optické kabely, zakončovací odpory)</w:t>
      </w:r>
    </w:p>
    <w:p>
      <w:pPr>
        <w:pStyle w:val="P30"/>
        <w:framePr w:w="3921" w:h="607" w:hRule="exact" w:wrap="none" w:vAnchor="page" w:hAnchor="margin" w:x="6800" w:y="11137"/>
        <w:rPr>
          <w:rStyle w:val="C3"/>
          <w:rtl w:val="0"/>
        </w:rPr>
      </w:pPr>
    </w:p>
    <w:p>
      <w:pPr>
        <w:pStyle w:val="P31"/>
        <w:framePr w:w="3839" w:h="480" w:hRule="exact" w:wrap="none" w:vAnchor="page" w:hAnchor="margin" w:x="6856" w:y="11193"/>
        <w:rPr>
          <w:rStyle w:val="C22"/>
          <w:rtl w:val="0"/>
        </w:rPr>
      </w:pPr>
      <w:r>
        <w:rPr>
          <w:rStyle w:val="C22"/>
          <w:rtl w:val="0"/>
        </w:rPr>
        <w:t>Ústní ověření</w:t>
      </w:r>
    </w:p>
    <w:p>
      <w:pPr>
        <w:pStyle w:val="P12"/>
        <w:framePr w:w="6710" w:h="607" w:hRule="exact" w:wrap="none" w:vAnchor="page" w:hAnchor="margin" w:x="45" w:y="11744"/>
        <w:rPr>
          <w:rStyle w:val="C3"/>
          <w:rtl w:val="0"/>
        </w:rPr>
      </w:pPr>
    </w:p>
    <w:p>
      <w:pPr>
        <w:pStyle w:val="P13"/>
        <w:framePr w:w="6658" w:h="480" w:hRule="exact" w:wrap="none" w:vAnchor="page" w:hAnchor="margin" w:x="71" w:y="11800"/>
        <w:rPr>
          <w:rStyle w:val="C11"/>
          <w:rtl w:val="0"/>
        </w:rPr>
      </w:pPr>
      <w:r>
        <w:rPr>
          <w:rStyle w:val="C11"/>
          <w:rtl w:val="0"/>
        </w:rPr>
        <w:t>c) Předvést měření základních elektrických veličin za použití vhodných měřicích přístrojů (multimetr, osciloskop)</w:t>
      </w:r>
    </w:p>
    <w:p>
      <w:pPr>
        <w:pStyle w:val="P28"/>
        <w:framePr w:w="3921" w:h="607" w:hRule="exact" w:wrap="none" w:vAnchor="page" w:hAnchor="margin" w:x="6800" w:y="11744"/>
        <w:rPr>
          <w:rStyle w:val="C3"/>
          <w:rtl w:val="0"/>
        </w:rPr>
      </w:pPr>
    </w:p>
    <w:p>
      <w:pPr>
        <w:pStyle w:val="P29"/>
        <w:framePr w:w="3839" w:h="480" w:hRule="exact" w:wrap="none" w:vAnchor="page" w:hAnchor="margin" w:x="6856" w:y="11800"/>
        <w:rPr>
          <w:rStyle w:val="C21"/>
          <w:rtl w:val="0"/>
        </w:rPr>
      </w:pPr>
      <w:r>
        <w:rPr>
          <w:rStyle w:val="C21"/>
          <w:rtl w:val="0"/>
        </w:rPr>
        <w:t>Praktické předvedení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d) Programovat řídící jednotky pomocí diagnostického SW</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Praktické předvedení a ústní ověření</w:t>
      </w:r>
    </w:p>
    <w:p>
      <w:pPr>
        <w:pStyle w:val="P12"/>
        <w:framePr w:w="6710" w:h="376" w:hRule="exact" w:wrap="none" w:vAnchor="page" w:hAnchor="margin" w:x="45" w:y="12727"/>
        <w:rPr>
          <w:rStyle w:val="C3"/>
          <w:rtl w:val="0"/>
        </w:rPr>
      </w:pPr>
    </w:p>
    <w:p>
      <w:pPr>
        <w:pStyle w:val="P13"/>
        <w:framePr w:w="6658" w:h="249" w:hRule="exact" w:wrap="none" w:vAnchor="page" w:hAnchor="margin" w:x="71" w:y="12783"/>
        <w:rPr>
          <w:rStyle w:val="C11"/>
          <w:rtl w:val="0"/>
        </w:rPr>
      </w:pPr>
      <w:r>
        <w:rPr>
          <w:rStyle w:val="C11"/>
          <w:rtl w:val="0"/>
        </w:rPr>
        <w:t>e) Zkontrolovat a zkalibrovat kamery a radary asistenčních systémů</w:t>
      </w:r>
    </w:p>
    <w:p>
      <w:pPr>
        <w:pStyle w:val="P28"/>
        <w:framePr w:w="3921" w:h="376" w:hRule="exact" w:wrap="none" w:vAnchor="page" w:hAnchor="margin" w:x="6800" w:y="12727"/>
        <w:rPr>
          <w:rStyle w:val="C3"/>
          <w:rtl w:val="0"/>
        </w:rPr>
      </w:pPr>
    </w:p>
    <w:p>
      <w:pPr>
        <w:pStyle w:val="P29"/>
        <w:framePr w:w="3839" w:h="249" w:hRule="exact" w:wrap="none" w:vAnchor="page" w:hAnchor="margin" w:x="6856" w:y="12783"/>
        <w:rPr>
          <w:rStyle w:val="C21"/>
          <w:rtl w:val="0"/>
        </w:rPr>
      </w:pPr>
      <w:r>
        <w:rPr>
          <w:rStyle w:val="C21"/>
          <w:rtl w:val="0"/>
        </w:rPr>
        <w:t>Praktické předvedení a ústní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12.9.2026 21:31:58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měření strojních součástí, lícování a vymezování vůlí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376" w:hRule="exact" w:wrap="none" w:vAnchor="page" w:hAnchor="margin" w:x="45" w:y="2970"/>
        <w:rPr>
          <w:rStyle w:val="C3"/>
          <w:rtl w:val="0"/>
        </w:rPr>
      </w:pPr>
    </w:p>
    <w:p>
      <w:pPr>
        <w:pStyle w:val="P33"/>
        <w:keepNext w:val="0"/>
        <w:keepLines w:val="0"/>
        <w:framePr w:w="6710" w:h="376"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Orientovat se v systému uložení strojních součástí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Spočítat správnou vůli či přesah strojních součástí dle zadání včetně tolerancí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ve způsobech obrábění a tepelného zpracování strojních součástí s ohledem na dosažení požadovaných tolerancí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Orientace v konstrukčních systémech nákladních vozidel a autobusů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33"/>
        <w:framePr w:w="6710" w:h="570" w:hRule="exact" w:wrap="none" w:vAnchor="page" w:hAnchor="margin" w:x="45" w:y="5924"/>
        <w:rPr>
          <w:rStyle w:val="C3"/>
          <w:rtl w:val="0"/>
        </w:rPr>
      </w:pPr>
    </w:p>
    <w:p>
      <w:pPr>
        <w:pStyle w:val="P33"/>
        <w:keepNext w:val="0"/>
        <w:keepLines w:val="0"/>
        <w:framePr w:w="6710" w:h="570" w:hRule="exact" w:wrap="none" w:vAnchor="page" w:hAnchor="margin" w:x="45" w:y="5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Orientovat se v základních prvcích a vazbách mezi nimi v rámci</w:t>
      </w:r>
    </w:p>
    <w:p>
      <w:pPr>
        <w:pStyle w:val="P33"/>
        <w:keepNext w:val="0"/>
        <w:keepLines w:val="0"/>
        <w:framePr w:w="6710" w:h="570" w:hRule="exact" w:wrap="none" w:vAnchor="page" w:hAnchor="margin" w:x="45" w:y="5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jednoduchých konstrukčních systémů</w:t>
      </w:r>
    </w:p>
    <w:p>
      <w:pPr>
        <w:pStyle w:val="P28"/>
        <w:framePr w:w="3921" w:h="570" w:hRule="exact" w:wrap="none" w:vAnchor="page" w:hAnchor="margin" w:x="6800" w:y="5924"/>
        <w:rPr>
          <w:rStyle w:val="C3"/>
          <w:rtl w:val="0"/>
        </w:rPr>
      </w:pPr>
    </w:p>
    <w:p>
      <w:pPr>
        <w:pStyle w:val="P29"/>
        <w:framePr w:w="3839" w:h="443" w:hRule="exact" w:wrap="none" w:vAnchor="page" w:hAnchor="margin" w:x="6856" w:y="5980"/>
        <w:rPr>
          <w:rStyle w:val="C21"/>
          <w:rtl w:val="0"/>
        </w:rPr>
      </w:pPr>
      <w:r>
        <w:rPr>
          <w:rStyle w:val="C21"/>
          <w:rtl w:val="0"/>
        </w:rPr>
        <w:t>Ústní ověření</w:t>
      </w:r>
    </w:p>
    <w:p>
      <w:pPr>
        <w:pStyle w:val="P34"/>
        <w:framePr w:w="6710" w:h="570" w:hRule="exact" w:wrap="none" w:vAnchor="page" w:hAnchor="margin" w:x="45" w:y="6494"/>
        <w:rPr>
          <w:rStyle w:val="C3"/>
          <w:rtl w:val="0"/>
        </w:rPr>
      </w:pPr>
    </w:p>
    <w:p>
      <w:pPr>
        <w:pStyle w:val="P34"/>
        <w:keepNext w:val="0"/>
        <w:keepLines w:val="0"/>
        <w:framePr w:w="6710" w:h="570" w:hRule="exact" w:wrap="none" w:vAnchor="page" w:hAnchor="margin" w:x="45" w:y="6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Orientovat se v systémech využívaných při konstrukci nákladních vozidel</w:t>
      </w:r>
    </w:p>
    <w:p>
      <w:pPr>
        <w:pStyle w:val="P34"/>
        <w:keepNext w:val="0"/>
        <w:keepLines w:val="0"/>
        <w:framePr w:w="6710" w:h="570" w:hRule="exact" w:wrap="none" w:vAnchor="page" w:hAnchor="margin" w:x="45" w:y="6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autobusů</w:t>
      </w:r>
    </w:p>
    <w:p>
      <w:pPr>
        <w:pStyle w:val="P30"/>
        <w:framePr w:w="3921" w:h="570" w:hRule="exact" w:wrap="none" w:vAnchor="page" w:hAnchor="margin" w:x="6800" w:y="6494"/>
        <w:rPr>
          <w:rStyle w:val="C3"/>
          <w:rtl w:val="0"/>
        </w:rPr>
      </w:pPr>
    </w:p>
    <w:p>
      <w:pPr>
        <w:pStyle w:val="P31"/>
        <w:framePr w:w="3839" w:h="443" w:hRule="exact" w:wrap="none" w:vAnchor="page" w:hAnchor="margin" w:x="6856" w:y="6550"/>
        <w:rPr>
          <w:rStyle w:val="C22"/>
          <w:rtl w:val="0"/>
        </w:rPr>
      </w:pPr>
      <w:r>
        <w:rPr>
          <w:rStyle w:val="C22"/>
          <w:rtl w:val="0"/>
        </w:rPr>
        <w:t>Ústní ověření</w:t>
      </w:r>
    </w:p>
    <w:p>
      <w:pPr>
        <w:pStyle w:val="P32"/>
        <w:framePr w:w="10710" w:h="248" w:hRule="exact" w:wrap="none" w:vAnchor="page" w:hAnchor="margin" w:x="28" w:y="7178"/>
        <w:rPr>
          <w:rStyle w:val="C23"/>
          <w:rtl w:val="0"/>
        </w:rPr>
      </w:pPr>
      <w:r>
        <w:rPr>
          <w:rStyle w:val="C23"/>
          <w:rtl w:val="0"/>
        </w:rPr>
        <w:t>Je třeba splnit obě kritéria.</w:t>
      </w:r>
    </w:p>
    <w:p>
      <w:pPr>
        <w:pStyle w:val="P23"/>
        <w:framePr w:w="10710" w:h="547" w:hRule="exact" w:wrap="none" w:vAnchor="page" w:hAnchor="margin" w:x="28" w:y="7613"/>
        <w:rPr>
          <w:rStyle w:val="C18"/>
          <w:rtl w:val="0"/>
        </w:rPr>
      </w:pPr>
      <w:r>
        <w:rPr>
          <w:rStyle w:val="C18"/>
          <w:rtl w:val="0"/>
        </w:rPr>
        <w:t>Orientace ve fyzikálních základech konstrukce nákladních vozidel a autobusů se zaměřením na rozměry, zatížení náprav, jízdní odpory a stabilitu</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607" w:hRule="exact" w:wrap="none" w:vAnchor="page" w:hAnchor="margin" w:x="45" w:y="8636"/>
        <w:rPr>
          <w:rStyle w:val="C3"/>
          <w:rtl w:val="0"/>
        </w:rPr>
      </w:pPr>
    </w:p>
    <w:p>
      <w:pPr>
        <w:pStyle w:val="P13"/>
        <w:framePr w:w="6658" w:h="480" w:hRule="exact" w:wrap="none" w:vAnchor="page" w:hAnchor="margin" w:x="71" w:y="8692"/>
        <w:rPr>
          <w:rStyle w:val="C11"/>
          <w:rtl w:val="0"/>
        </w:rPr>
      </w:pPr>
      <w:r>
        <w:rPr>
          <w:rStyle w:val="C11"/>
          <w:rtl w:val="0"/>
        </w:rPr>
        <w:t>a) Definovat síly působící na vozidlo, zatížení jednotlivých náprav a tažného zařízení</w:t>
      </w:r>
    </w:p>
    <w:p>
      <w:pPr>
        <w:pStyle w:val="P28"/>
        <w:framePr w:w="3921" w:h="607" w:hRule="exact" w:wrap="none" w:vAnchor="page" w:hAnchor="margin" w:x="6800" w:y="8636"/>
        <w:rPr>
          <w:rStyle w:val="C3"/>
          <w:rtl w:val="0"/>
        </w:rPr>
      </w:pPr>
    </w:p>
    <w:p>
      <w:pPr>
        <w:pStyle w:val="P29"/>
        <w:framePr w:w="3839" w:h="480" w:hRule="exact" w:wrap="none" w:vAnchor="page" w:hAnchor="margin" w:x="6856" w:y="8692"/>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b) Charakterizovat jízdní odpory působící na vozidlo</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Ústní ověření</w:t>
      </w:r>
    </w:p>
    <w:p>
      <w:pPr>
        <w:pStyle w:val="P12"/>
        <w:framePr w:w="6710" w:h="607" w:hRule="exact" w:wrap="none" w:vAnchor="page" w:hAnchor="margin" w:x="45" w:y="9619"/>
        <w:rPr>
          <w:rStyle w:val="C3"/>
          <w:rtl w:val="0"/>
        </w:rPr>
      </w:pPr>
    </w:p>
    <w:p>
      <w:pPr>
        <w:pStyle w:val="P13"/>
        <w:framePr w:w="6658" w:h="480" w:hRule="exact" w:wrap="none" w:vAnchor="page" w:hAnchor="margin" w:x="71" w:y="9675"/>
        <w:rPr>
          <w:rStyle w:val="C11"/>
          <w:rtl w:val="0"/>
        </w:rPr>
      </w:pPr>
      <w:r>
        <w:rPr>
          <w:rStyle w:val="C11"/>
          <w:rtl w:val="0"/>
        </w:rPr>
        <w:t>c) Definovat rozložení sil působících na nákladní vozidlo v jednotlivých jízdních režimech, jako je přímá jízda, brzdění nebo akcelerace</w:t>
      </w:r>
    </w:p>
    <w:p>
      <w:pPr>
        <w:pStyle w:val="P28"/>
        <w:framePr w:w="3921" w:h="607" w:hRule="exact" w:wrap="none" w:vAnchor="page" w:hAnchor="margin" w:x="6800" w:y="9619"/>
        <w:rPr>
          <w:rStyle w:val="C3"/>
          <w:rtl w:val="0"/>
        </w:rPr>
      </w:pPr>
    </w:p>
    <w:p>
      <w:pPr>
        <w:pStyle w:val="P29"/>
        <w:framePr w:w="3839" w:h="480" w:hRule="exact" w:wrap="none" w:vAnchor="page" w:hAnchor="margin" w:x="6856" w:y="9675"/>
        <w:rPr>
          <w:rStyle w:val="C21"/>
          <w:rtl w:val="0"/>
        </w:rPr>
      </w:pPr>
      <w:r>
        <w:rPr>
          <w:rStyle w:val="C21"/>
          <w:rtl w:val="0"/>
        </w:rPr>
        <w:t>Ústní ověření</w:t>
      </w:r>
    </w:p>
    <w:p>
      <w:pPr>
        <w:pStyle w:val="P32"/>
        <w:framePr w:w="10710" w:h="248" w:hRule="exact" w:wrap="none" w:vAnchor="page" w:hAnchor="margin" w:x="28" w:y="10339"/>
        <w:rPr>
          <w:rStyle w:val="C23"/>
          <w:rtl w:val="0"/>
        </w:rPr>
      </w:pPr>
      <w:r>
        <w:rPr>
          <w:rStyle w:val="C23"/>
          <w:rtl w:val="0"/>
        </w:rPr>
        <w:t>Je třeba splnit všechna kritéria.</w:t>
      </w:r>
    </w:p>
    <w:p>
      <w:pPr>
        <w:pStyle w:val="P23"/>
        <w:framePr w:w="10710" w:h="340" w:hRule="exact" w:wrap="none" w:vAnchor="page" w:hAnchor="margin" w:x="28" w:y="10775"/>
        <w:rPr>
          <w:rStyle w:val="C18"/>
          <w:rtl w:val="0"/>
        </w:rPr>
      </w:pPr>
      <w:r>
        <w:rPr>
          <w:rStyle w:val="C18"/>
          <w:rtl w:val="0"/>
        </w:rPr>
        <w:t>Orientace v provozně ekonomických parametrech nákladních vozidel a autobusů</w:t>
      </w:r>
    </w:p>
    <w:p>
      <w:pPr>
        <w:pStyle w:val="P24"/>
        <w:framePr w:w="6713" w:h="376" w:hRule="exact" w:wrap="none" w:vAnchor="page" w:hAnchor="margin" w:x="45" w:y="11214"/>
        <w:rPr>
          <w:rStyle w:val="C3"/>
          <w:rtl w:val="0"/>
        </w:rPr>
      </w:pPr>
    </w:p>
    <w:p>
      <w:pPr>
        <w:pStyle w:val="P25"/>
        <w:framePr w:w="6661" w:h="249" w:hRule="exact" w:wrap="none" w:vAnchor="page" w:hAnchor="margin" w:x="71" w:y="11285"/>
        <w:rPr>
          <w:rStyle w:val="C19"/>
          <w:rtl w:val="0"/>
        </w:rPr>
      </w:pPr>
      <w:r>
        <w:rPr>
          <w:rStyle w:val="C19"/>
          <w:rtl w:val="0"/>
        </w:rPr>
        <w:t>Kritéria hodnocení</w:t>
      </w:r>
    </w:p>
    <w:p>
      <w:pPr>
        <w:pStyle w:val="P26"/>
        <w:framePr w:w="3918" w:h="376" w:hRule="exact" w:wrap="none" w:vAnchor="page" w:hAnchor="margin" w:x="6803" w:y="11214"/>
        <w:rPr>
          <w:rStyle w:val="C3"/>
          <w:rtl w:val="0"/>
        </w:rPr>
      </w:pPr>
    </w:p>
    <w:p>
      <w:pPr>
        <w:pStyle w:val="P27"/>
        <w:framePr w:w="3836" w:h="249" w:hRule="exact" w:wrap="none" w:vAnchor="page" w:hAnchor="margin" w:x="6859" w:y="11285"/>
        <w:rPr>
          <w:rStyle w:val="C20"/>
          <w:rtl w:val="0"/>
        </w:rPr>
      </w:pPr>
      <w:r>
        <w:rPr>
          <w:rStyle w:val="C20"/>
          <w:rtl w:val="0"/>
        </w:rPr>
        <w:t>Způsoby ověření</w:t>
      </w:r>
    </w:p>
    <w:p>
      <w:pPr>
        <w:pStyle w:val="P12"/>
        <w:framePr w:w="6710" w:h="607" w:hRule="exact" w:wrap="none" w:vAnchor="page" w:hAnchor="margin" w:x="45" w:y="11590"/>
        <w:rPr>
          <w:rStyle w:val="C3"/>
          <w:rtl w:val="0"/>
        </w:rPr>
      </w:pPr>
    </w:p>
    <w:p>
      <w:pPr>
        <w:pStyle w:val="P13"/>
        <w:framePr w:w="6658" w:h="480" w:hRule="exact" w:wrap="none" w:vAnchor="page" w:hAnchor="margin" w:x="71" w:y="11646"/>
        <w:rPr>
          <w:rStyle w:val="C11"/>
          <w:rtl w:val="0"/>
        </w:rPr>
      </w:pPr>
      <w:r>
        <w:rPr>
          <w:rStyle w:val="C11"/>
          <w:rtl w:val="0"/>
        </w:rPr>
        <w:t>a) Orientovat se v provozně ekonomických parametrech nákladních vozidel a autobusů</w:t>
      </w:r>
    </w:p>
    <w:p>
      <w:pPr>
        <w:pStyle w:val="P28"/>
        <w:framePr w:w="3921" w:h="607" w:hRule="exact" w:wrap="none" w:vAnchor="page" w:hAnchor="margin" w:x="6800" w:y="11590"/>
        <w:rPr>
          <w:rStyle w:val="C3"/>
          <w:rtl w:val="0"/>
        </w:rPr>
      </w:pPr>
    </w:p>
    <w:p>
      <w:pPr>
        <w:pStyle w:val="P29"/>
        <w:framePr w:w="3839" w:h="480" w:hRule="exact" w:wrap="none" w:vAnchor="page" w:hAnchor="margin" w:x="6856" w:y="11646"/>
        <w:rPr>
          <w:rStyle w:val="C21"/>
          <w:rtl w:val="0"/>
        </w:rPr>
      </w:pPr>
      <w:r>
        <w:rPr>
          <w:rStyle w:val="C21"/>
          <w:rtl w:val="0"/>
        </w:rPr>
        <w:t>Ústní ověření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b) Orientovat se v ekologických požadavcích na nákladní vozidla a autobusy</w:t>
      </w:r>
    </w:p>
    <w:p>
      <w:pPr>
        <w:pStyle w:val="P30"/>
        <w:framePr w:w="3921" w:h="376" w:hRule="exact" w:wrap="none" w:vAnchor="page" w:hAnchor="margin" w:x="6800" w:y="12197"/>
        <w:rPr>
          <w:rStyle w:val="C3"/>
          <w:rtl w:val="0"/>
        </w:rPr>
      </w:pPr>
    </w:p>
    <w:p>
      <w:pPr>
        <w:pStyle w:val="P31"/>
        <w:framePr w:w="3839" w:h="249" w:hRule="exact" w:wrap="none" w:vAnchor="page" w:hAnchor="margin" w:x="6856" w:y="12253"/>
        <w:rPr>
          <w:rStyle w:val="C22"/>
          <w:rtl w:val="0"/>
        </w:rPr>
      </w:pPr>
      <w:r>
        <w:rPr>
          <w:rStyle w:val="C22"/>
          <w:rtl w:val="0"/>
        </w:rPr>
        <w:t>Ústní ověření</w:t>
      </w:r>
    </w:p>
    <w:p>
      <w:pPr>
        <w:pStyle w:val="P33"/>
        <w:framePr w:w="6710" w:h="570" w:hRule="exact" w:wrap="none" w:vAnchor="page" w:hAnchor="margin" w:x="45" w:y="12574"/>
        <w:rPr>
          <w:rStyle w:val="C3"/>
          <w:rtl w:val="0"/>
        </w:rPr>
      </w:pPr>
    </w:p>
    <w:p>
      <w:pPr>
        <w:pStyle w:val="P33"/>
        <w:keepNext w:val="0"/>
        <w:keepLines w:val="0"/>
        <w:framePr w:w="6710" w:h="570" w:hRule="exact" w:wrap="none" w:vAnchor="page" w:hAnchor="margin" w:x="45"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Orientovat se v systémech dálkového přenosu dat pro diagnostiku, interval</w:t>
      </w:r>
    </w:p>
    <w:p>
      <w:pPr>
        <w:pStyle w:val="P33"/>
        <w:keepNext w:val="0"/>
        <w:keepLines w:val="0"/>
        <w:framePr w:w="6710" w:h="570" w:hRule="exact" w:wrap="none" w:vAnchor="page" w:hAnchor="margin" w:x="45"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rozsah údržby</w:t>
      </w:r>
    </w:p>
    <w:p>
      <w:pPr>
        <w:pStyle w:val="P28"/>
        <w:framePr w:w="3921" w:h="570" w:hRule="exact" w:wrap="none" w:vAnchor="page" w:hAnchor="margin" w:x="6800" w:y="12574"/>
        <w:rPr>
          <w:rStyle w:val="C3"/>
          <w:rtl w:val="0"/>
        </w:rPr>
      </w:pPr>
    </w:p>
    <w:p>
      <w:pPr>
        <w:pStyle w:val="P29"/>
        <w:framePr w:w="3839" w:h="443" w:hRule="exact" w:wrap="none" w:vAnchor="page" w:hAnchor="margin" w:x="6856" w:y="12630"/>
        <w:rPr>
          <w:rStyle w:val="C21"/>
          <w:rtl w:val="0"/>
        </w:rPr>
      </w:pPr>
      <w:r>
        <w:rPr>
          <w:rStyle w:val="C21"/>
          <w:rtl w:val="0"/>
        </w:rPr>
        <w:t>Ústní ověření</w:t>
      </w:r>
    </w:p>
    <w:p>
      <w:pPr>
        <w:pStyle w:val="P16"/>
        <w:framePr w:w="6710" w:h="607" w:hRule="exact" w:wrap="none" w:vAnchor="page" w:hAnchor="margin" w:x="45" w:y="13144"/>
        <w:rPr>
          <w:rStyle w:val="C3"/>
          <w:rtl w:val="0"/>
        </w:rPr>
      </w:pPr>
    </w:p>
    <w:p>
      <w:pPr>
        <w:pStyle w:val="P17"/>
        <w:framePr w:w="6658" w:h="480" w:hRule="exact" w:wrap="none" w:vAnchor="page" w:hAnchor="margin" w:x="71" w:y="13200"/>
        <w:rPr>
          <w:rStyle w:val="C13"/>
          <w:rtl w:val="0"/>
        </w:rPr>
      </w:pPr>
      <w:r>
        <w:rPr>
          <w:rStyle w:val="C13"/>
          <w:rtl w:val="0"/>
        </w:rPr>
        <w:t>d) Orientovat se v systémech dálkového přenosu dat pro ekonomiku provozu a bezpečnost vozidel</w:t>
      </w:r>
    </w:p>
    <w:p>
      <w:pPr>
        <w:pStyle w:val="P30"/>
        <w:framePr w:w="3921" w:h="607" w:hRule="exact" w:wrap="none" w:vAnchor="page" w:hAnchor="margin" w:x="6800" w:y="13144"/>
        <w:rPr>
          <w:rStyle w:val="C3"/>
          <w:rtl w:val="0"/>
        </w:rPr>
      </w:pPr>
    </w:p>
    <w:p>
      <w:pPr>
        <w:pStyle w:val="P31"/>
        <w:framePr w:w="3839" w:h="480" w:hRule="exact" w:wrap="none" w:vAnchor="page" w:hAnchor="margin" w:x="6856" w:y="13200"/>
        <w:rPr>
          <w:rStyle w:val="C22"/>
          <w:rtl w:val="0"/>
        </w:rPr>
      </w:pPr>
      <w:r>
        <w:rPr>
          <w:rStyle w:val="C22"/>
          <w:rtl w:val="0"/>
        </w:rPr>
        <w:t>Ústní ověření</w:t>
      </w:r>
    </w:p>
    <w:p>
      <w:pPr>
        <w:pStyle w:val="P32"/>
        <w:framePr w:w="10710" w:h="248" w:hRule="exact" w:wrap="none" w:vAnchor="page" w:hAnchor="margin" w:x="28" w:y="13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12.9.2026 21:31:58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Demontáž, montáž a dignostika jednotlivých skupin kinematického řetězce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demontáž a montáž zadaného prvku kinematického řetězce včetně kontroly správné montáže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Provést rozměrovou kontrolu zadaných dílů demontované skupiny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547" w:hRule="exact" w:wrap="none" w:vAnchor="page" w:hAnchor="margin" w:x="28" w:y="4709"/>
        <w:rPr>
          <w:rStyle w:val="C18"/>
          <w:rtl w:val="0"/>
        </w:rPr>
      </w:pPr>
      <w:r>
        <w:rPr>
          <w:rStyle w:val="C18"/>
          <w:rtl w:val="0"/>
        </w:rPr>
        <w:t>Orientace v uspořádání hlavního napájecího elektrického obvodu nákladních vozidel a autobusů, jeho zapojení a propojení s alternátorem, akumulátorem a spouštěčem</w:t>
      </w:r>
    </w:p>
    <w:p>
      <w:pPr>
        <w:pStyle w:val="P24"/>
        <w:framePr w:w="6713" w:h="376" w:hRule="exact" w:wrap="none" w:vAnchor="page" w:hAnchor="margin" w:x="45" w:y="5356"/>
        <w:rPr>
          <w:rStyle w:val="C3"/>
          <w:rtl w:val="0"/>
        </w:rPr>
      </w:pPr>
    </w:p>
    <w:p>
      <w:pPr>
        <w:pStyle w:val="P25"/>
        <w:framePr w:w="6661" w:h="249" w:hRule="exact" w:wrap="none" w:vAnchor="page" w:hAnchor="margin" w:x="71" w:y="5427"/>
        <w:rPr>
          <w:rStyle w:val="C19"/>
          <w:rtl w:val="0"/>
        </w:rPr>
      </w:pPr>
      <w:r>
        <w:rPr>
          <w:rStyle w:val="C19"/>
          <w:rtl w:val="0"/>
        </w:rPr>
        <w:t>Kritéria hodnocení</w:t>
      </w:r>
    </w:p>
    <w:p>
      <w:pPr>
        <w:pStyle w:val="P26"/>
        <w:framePr w:w="3918" w:h="376" w:hRule="exact" w:wrap="none" w:vAnchor="page" w:hAnchor="margin" w:x="6803" w:y="5356"/>
        <w:rPr>
          <w:rStyle w:val="C3"/>
          <w:rtl w:val="0"/>
        </w:rPr>
      </w:pPr>
    </w:p>
    <w:p>
      <w:pPr>
        <w:pStyle w:val="P27"/>
        <w:framePr w:w="3836" w:h="249" w:hRule="exact" w:wrap="none" w:vAnchor="page" w:hAnchor="margin" w:x="6859" w:y="5427"/>
        <w:rPr>
          <w:rStyle w:val="C20"/>
          <w:rtl w:val="0"/>
        </w:rPr>
      </w:pPr>
      <w:r>
        <w:rPr>
          <w:rStyle w:val="C20"/>
          <w:rtl w:val="0"/>
        </w:rPr>
        <w:t>Způsoby ověření</w:t>
      </w:r>
    </w:p>
    <w:p>
      <w:pPr>
        <w:pStyle w:val="P12"/>
        <w:framePr w:w="6710" w:h="607" w:hRule="exact" w:wrap="none" w:vAnchor="page" w:hAnchor="margin" w:x="45" w:y="5732"/>
        <w:rPr>
          <w:rStyle w:val="C3"/>
          <w:rtl w:val="0"/>
        </w:rPr>
      </w:pPr>
    </w:p>
    <w:p>
      <w:pPr>
        <w:pStyle w:val="P13"/>
        <w:framePr w:w="6658" w:h="480" w:hRule="exact" w:wrap="none" w:vAnchor="page" w:hAnchor="margin" w:x="71" w:y="5788"/>
        <w:rPr>
          <w:rStyle w:val="C11"/>
          <w:rtl w:val="0"/>
        </w:rPr>
      </w:pPr>
      <w:r>
        <w:rPr>
          <w:rStyle w:val="C11"/>
          <w:rtl w:val="0"/>
        </w:rPr>
        <w:t>a) Vyhledat schéma hlavního napájecího obvodu a identifikovat jednotlivé druhy napájení</w:t>
      </w:r>
    </w:p>
    <w:p>
      <w:pPr>
        <w:pStyle w:val="P28"/>
        <w:framePr w:w="3921" w:h="607" w:hRule="exact" w:wrap="none" w:vAnchor="page" w:hAnchor="margin" w:x="6800" w:y="5732"/>
        <w:rPr>
          <w:rStyle w:val="C3"/>
          <w:rtl w:val="0"/>
        </w:rPr>
      </w:pPr>
    </w:p>
    <w:p>
      <w:pPr>
        <w:pStyle w:val="P29"/>
        <w:framePr w:w="3839" w:h="480" w:hRule="exact" w:wrap="none" w:vAnchor="page" w:hAnchor="margin" w:x="6856" w:y="5788"/>
        <w:rPr>
          <w:rStyle w:val="C21"/>
          <w:rtl w:val="0"/>
        </w:rPr>
      </w:pPr>
      <w:r>
        <w:rPr>
          <w:rStyle w:val="C21"/>
          <w:rtl w:val="0"/>
        </w:rPr>
        <w:t>Praktické předvedení a ústní ověření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Popsat systém duálních akumulátorů</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Ústní ověření</w:t>
      </w:r>
    </w:p>
    <w:p>
      <w:pPr>
        <w:pStyle w:val="P12"/>
        <w:framePr w:w="6710" w:h="607" w:hRule="exact" w:wrap="none" w:vAnchor="page" w:hAnchor="margin" w:x="45" w:y="6715"/>
        <w:rPr>
          <w:rStyle w:val="C3"/>
          <w:rtl w:val="0"/>
        </w:rPr>
      </w:pPr>
    </w:p>
    <w:p>
      <w:pPr>
        <w:pStyle w:val="P13"/>
        <w:framePr w:w="6658" w:h="480" w:hRule="exact" w:wrap="none" w:vAnchor="page" w:hAnchor="margin" w:x="71" w:y="6771"/>
        <w:rPr>
          <w:rStyle w:val="C11"/>
          <w:rtl w:val="0"/>
        </w:rPr>
      </w:pPr>
      <w:r>
        <w:rPr>
          <w:rStyle w:val="C11"/>
          <w:rtl w:val="0"/>
        </w:rPr>
        <w:t>c) Provést diagnostiku jednotlivých částí napájecího obvodu včetně odstranění zjištěných závad</w:t>
      </w:r>
    </w:p>
    <w:p>
      <w:pPr>
        <w:pStyle w:val="P28"/>
        <w:framePr w:w="3921" w:h="607" w:hRule="exact" w:wrap="none" w:vAnchor="page" w:hAnchor="margin" w:x="6800" w:y="6715"/>
        <w:rPr>
          <w:rStyle w:val="C3"/>
          <w:rtl w:val="0"/>
        </w:rPr>
      </w:pPr>
    </w:p>
    <w:p>
      <w:pPr>
        <w:pStyle w:val="P29"/>
        <w:framePr w:w="3839" w:h="480" w:hRule="exact" w:wrap="none" w:vAnchor="page" w:hAnchor="margin" w:x="6856" w:y="6771"/>
        <w:rPr>
          <w:rStyle w:val="C21"/>
          <w:rtl w:val="0"/>
        </w:rPr>
      </w:pPr>
      <w:r>
        <w:rPr>
          <w:rStyle w:val="C21"/>
          <w:rtl w:val="0"/>
        </w:rPr>
        <w:t>Praktické předvedení a ústní ověření</w:t>
      </w:r>
    </w:p>
    <w:p>
      <w:pPr>
        <w:pStyle w:val="P16"/>
        <w:framePr w:w="6710" w:h="376" w:hRule="exact" w:wrap="none" w:vAnchor="page" w:hAnchor="margin" w:x="45" w:y="7322"/>
        <w:rPr>
          <w:rStyle w:val="C3"/>
          <w:rtl w:val="0"/>
        </w:rPr>
      </w:pPr>
    </w:p>
    <w:p>
      <w:pPr>
        <w:pStyle w:val="P17"/>
        <w:framePr w:w="6658" w:h="249" w:hRule="exact" w:wrap="none" w:vAnchor="page" w:hAnchor="margin" w:x="71" w:y="7378"/>
        <w:rPr>
          <w:rStyle w:val="C13"/>
          <w:rtl w:val="0"/>
        </w:rPr>
      </w:pPr>
      <w:r>
        <w:rPr>
          <w:rStyle w:val="C13"/>
          <w:rtl w:val="0"/>
        </w:rPr>
        <w:t>d) Provést kontrolu akumulátoru stanoveným způsobem</w:t>
      </w:r>
    </w:p>
    <w:p>
      <w:pPr>
        <w:pStyle w:val="P30"/>
        <w:framePr w:w="3921" w:h="376" w:hRule="exact" w:wrap="none" w:vAnchor="page" w:hAnchor="margin" w:x="6800" w:y="7322"/>
        <w:rPr>
          <w:rStyle w:val="C3"/>
          <w:rtl w:val="0"/>
        </w:rPr>
      </w:pPr>
    </w:p>
    <w:p>
      <w:pPr>
        <w:pStyle w:val="P31"/>
        <w:framePr w:w="3839" w:h="249" w:hRule="exact" w:wrap="none" w:vAnchor="page" w:hAnchor="margin" w:x="6856" w:y="7378"/>
        <w:rPr>
          <w:rStyle w:val="C22"/>
          <w:rtl w:val="0"/>
        </w:rPr>
      </w:pPr>
      <w:r>
        <w:rPr>
          <w:rStyle w:val="C22"/>
          <w:rtl w:val="0"/>
        </w:rPr>
        <w:t>Praktické předvedení a ústní ověření</w:t>
      </w:r>
    </w:p>
    <w:p>
      <w:pPr>
        <w:pStyle w:val="P12"/>
        <w:framePr w:w="6710" w:h="376" w:hRule="exact" w:wrap="none" w:vAnchor="page" w:hAnchor="margin" w:x="45" w:y="7698"/>
        <w:rPr>
          <w:rStyle w:val="C3"/>
          <w:rtl w:val="0"/>
        </w:rPr>
      </w:pPr>
    </w:p>
    <w:p>
      <w:pPr>
        <w:pStyle w:val="P13"/>
        <w:framePr w:w="6658" w:h="249" w:hRule="exact" w:wrap="none" w:vAnchor="page" w:hAnchor="margin" w:x="71" w:y="7754"/>
        <w:rPr>
          <w:rStyle w:val="C11"/>
          <w:rtl w:val="0"/>
        </w:rPr>
      </w:pPr>
      <w:r>
        <w:rPr>
          <w:rStyle w:val="C11"/>
          <w:rtl w:val="0"/>
        </w:rPr>
        <w:t>e) Provést kontrolu spouštěče</w:t>
      </w:r>
    </w:p>
    <w:p>
      <w:pPr>
        <w:pStyle w:val="P28"/>
        <w:framePr w:w="3921" w:h="376" w:hRule="exact" w:wrap="none" w:vAnchor="page" w:hAnchor="margin" w:x="6800" w:y="7698"/>
        <w:rPr>
          <w:rStyle w:val="C3"/>
          <w:rtl w:val="0"/>
        </w:rPr>
      </w:pPr>
    </w:p>
    <w:p>
      <w:pPr>
        <w:pStyle w:val="P29"/>
        <w:framePr w:w="3839" w:h="249" w:hRule="exact" w:wrap="none" w:vAnchor="page" w:hAnchor="margin" w:x="6856" w:y="7754"/>
        <w:rPr>
          <w:rStyle w:val="C21"/>
          <w:rtl w:val="0"/>
        </w:rPr>
      </w:pPr>
      <w:r>
        <w:rPr>
          <w:rStyle w:val="C21"/>
          <w:rtl w:val="0"/>
        </w:rPr>
        <w:t>Praktické předvedení a ústní ověření</w:t>
      </w:r>
    </w:p>
    <w:p>
      <w:pPr>
        <w:pStyle w:val="P32"/>
        <w:framePr w:w="10710" w:h="248" w:hRule="exact" w:wrap="none" w:vAnchor="page" w:hAnchor="margin" w:x="28" w:y="8188"/>
        <w:rPr>
          <w:rStyle w:val="C23"/>
          <w:rtl w:val="0"/>
        </w:rPr>
      </w:pPr>
      <w:r>
        <w:rPr>
          <w:rStyle w:val="C23"/>
          <w:rtl w:val="0"/>
        </w:rPr>
        <w:t>Je třeba splnit všechna kritéria.</w:t>
      </w:r>
    </w:p>
    <w:p>
      <w:pPr>
        <w:pStyle w:val="P23"/>
        <w:framePr w:w="10710" w:h="340" w:hRule="exact" w:wrap="none" w:vAnchor="page" w:hAnchor="margin" w:x="28" w:y="8623"/>
        <w:rPr>
          <w:rStyle w:val="C18"/>
          <w:rtl w:val="0"/>
        </w:rPr>
      </w:pPr>
      <w:r>
        <w:rPr>
          <w:rStyle w:val="C18"/>
          <w:rtl w:val="0"/>
        </w:rPr>
        <w:t>Komplexní diagnostika elektrické instalace nákladních vozidel a autobusů</w:t>
      </w:r>
    </w:p>
    <w:p>
      <w:pPr>
        <w:pStyle w:val="P24"/>
        <w:framePr w:w="6713" w:h="376" w:hRule="exact" w:wrap="none" w:vAnchor="page" w:hAnchor="margin" w:x="45" w:y="9063"/>
        <w:rPr>
          <w:rStyle w:val="C3"/>
          <w:rtl w:val="0"/>
        </w:rPr>
      </w:pPr>
    </w:p>
    <w:p>
      <w:pPr>
        <w:pStyle w:val="P25"/>
        <w:framePr w:w="6661" w:h="249" w:hRule="exact" w:wrap="none" w:vAnchor="page" w:hAnchor="margin" w:x="71" w:y="9134"/>
        <w:rPr>
          <w:rStyle w:val="C19"/>
          <w:rtl w:val="0"/>
        </w:rPr>
      </w:pPr>
      <w:r>
        <w:rPr>
          <w:rStyle w:val="C19"/>
          <w:rtl w:val="0"/>
        </w:rPr>
        <w:t>Kritéria hodnocení</w:t>
      </w:r>
    </w:p>
    <w:p>
      <w:pPr>
        <w:pStyle w:val="P26"/>
        <w:framePr w:w="3918" w:h="376" w:hRule="exact" w:wrap="none" w:vAnchor="page" w:hAnchor="margin" w:x="6803" w:y="9063"/>
        <w:rPr>
          <w:rStyle w:val="C3"/>
          <w:rtl w:val="0"/>
        </w:rPr>
      </w:pPr>
    </w:p>
    <w:p>
      <w:pPr>
        <w:pStyle w:val="P27"/>
        <w:framePr w:w="3836" w:h="249" w:hRule="exact" w:wrap="none" w:vAnchor="page" w:hAnchor="margin" w:x="6859" w:y="9134"/>
        <w:rPr>
          <w:rStyle w:val="C20"/>
          <w:rtl w:val="0"/>
        </w:rPr>
      </w:pPr>
      <w:r>
        <w:rPr>
          <w:rStyle w:val="C20"/>
          <w:rtl w:val="0"/>
        </w:rPr>
        <w:t>Způsoby ověření</w:t>
      </w:r>
    </w:p>
    <w:p>
      <w:pPr>
        <w:pStyle w:val="P12"/>
        <w:framePr w:w="6710" w:h="607" w:hRule="exact" w:wrap="none" w:vAnchor="page" w:hAnchor="margin" w:x="45" w:y="9439"/>
        <w:rPr>
          <w:rStyle w:val="C3"/>
          <w:rtl w:val="0"/>
        </w:rPr>
      </w:pPr>
    </w:p>
    <w:p>
      <w:pPr>
        <w:pStyle w:val="P13"/>
        <w:framePr w:w="6658" w:h="480" w:hRule="exact" w:wrap="none" w:vAnchor="page" w:hAnchor="margin" w:x="71" w:y="9495"/>
        <w:rPr>
          <w:rStyle w:val="C11"/>
          <w:rtl w:val="0"/>
        </w:rPr>
      </w:pPr>
      <w:r>
        <w:rPr>
          <w:rStyle w:val="C11"/>
          <w:rtl w:val="0"/>
        </w:rPr>
        <w:t>a) Provést diagnostiku elektrické instalace vozidla, určit příčinu závady a následně ji odstranit</w:t>
      </w:r>
    </w:p>
    <w:p>
      <w:pPr>
        <w:pStyle w:val="P28"/>
        <w:framePr w:w="3921" w:h="607" w:hRule="exact" w:wrap="none" w:vAnchor="page" w:hAnchor="margin" w:x="6800" w:y="9439"/>
        <w:rPr>
          <w:rStyle w:val="C3"/>
          <w:rtl w:val="0"/>
        </w:rPr>
      </w:pPr>
    </w:p>
    <w:p>
      <w:pPr>
        <w:pStyle w:val="P29"/>
        <w:framePr w:w="3839" w:h="480" w:hRule="exact" w:wrap="none" w:vAnchor="page" w:hAnchor="margin" w:x="6856" w:y="9495"/>
        <w:rPr>
          <w:rStyle w:val="C21"/>
          <w:rtl w:val="0"/>
        </w:rPr>
      </w:pPr>
      <w:r>
        <w:rPr>
          <w:rStyle w:val="C21"/>
          <w:rtl w:val="0"/>
        </w:rPr>
        <w:t>Praktické předvedení a ústní ověření</w:t>
      </w:r>
    </w:p>
    <w:p>
      <w:pPr>
        <w:pStyle w:val="P16"/>
        <w:framePr w:w="6710" w:h="607" w:hRule="exact" w:wrap="none" w:vAnchor="page" w:hAnchor="margin" w:x="45" w:y="10046"/>
        <w:rPr>
          <w:rStyle w:val="C3"/>
          <w:rtl w:val="0"/>
        </w:rPr>
      </w:pPr>
    </w:p>
    <w:p>
      <w:pPr>
        <w:pStyle w:val="P17"/>
        <w:framePr w:w="6658" w:h="480" w:hRule="exact" w:wrap="none" w:vAnchor="page" w:hAnchor="margin" w:x="71" w:y="10102"/>
        <w:rPr>
          <w:rStyle w:val="C13"/>
          <w:rtl w:val="0"/>
        </w:rPr>
      </w:pPr>
      <w:r>
        <w:rPr>
          <w:rStyle w:val="C13"/>
          <w:rtl w:val="0"/>
        </w:rPr>
        <w:t>b) Provést diagnostiku vnějšího osvětlení vozidla včetně systémů regulace sklonu světlometů, odstranění zjištěných závad</w:t>
      </w:r>
    </w:p>
    <w:p>
      <w:pPr>
        <w:pStyle w:val="P30"/>
        <w:framePr w:w="3921" w:h="607" w:hRule="exact" w:wrap="none" w:vAnchor="page" w:hAnchor="margin" w:x="6800" w:y="10046"/>
        <w:rPr>
          <w:rStyle w:val="C3"/>
          <w:rtl w:val="0"/>
        </w:rPr>
      </w:pPr>
    </w:p>
    <w:p>
      <w:pPr>
        <w:pStyle w:val="P31"/>
        <w:framePr w:w="3839" w:h="480" w:hRule="exact" w:wrap="none" w:vAnchor="page" w:hAnchor="margin" w:x="6856" w:y="10102"/>
        <w:rPr>
          <w:rStyle w:val="C22"/>
          <w:rtl w:val="0"/>
        </w:rPr>
      </w:pPr>
      <w:r>
        <w:rPr>
          <w:rStyle w:val="C22"/>
          <w:rtl w:val="0"/>
        </w:rPr>
        <w:t>Praktické předvedení a ústní ověření</w:t>
      </w:r>
    </w:p>
    <w:p>
      <w:pPr>
        <w:pStyle w:val="P12"/>
        <w:framePr w:w="6710" w:h="607" w:hRule="exact" w:wrap="none" w:vAnchor="page" w:hAnchor="margin" w:x="45" w:y="10653"/>
        <w:rPr>
          <w:rStyle w:val="C3"/>
          <w:rtl w:val="0"/>
        </w:rPr>
      </w:pPr>
    </w:p>
    <w:p>
      <w:pPr>
        <w:pStyle w:val="P13"/>
        <w:framePr w:w="6658" w:h="480" w:hRule="exact" w:wrap="none" w:vAnchor="page" w:hAnchor="margin" w:x="71" w:y="10709"/>
        <w:rPr>
          <w:rStyle w:val="C11"/>
          <w:rtl w:val="0"/>
        </w:rPr>
      </w:pPr>
      <w:r>
        <w:rPr>
          <w:rStyle w:val="C11"/>
          <w:rtl w:val="0"/>
        </w:rPr>
        <w:t>c) Provést diagnostiku funkce blokace startování vozidla, určit příčinu závady a následně ji odstranit</w:t>
      </w:r>
    </w:p>
    <w:p>
      <w:pPr>
        <w:pStyle w:val="P28"/>
        <w:framePr w:w="3921" w:h="607" w:hRule="exact" w:wrap="none" w:vAnchor="page" w:hAnchor="margin" w:x="6800" w:y="10653"/>
        <w:rPr>
          <w:rStyle w:val="C3"/>
          <w:rtl w:val="0"/>
        </w:rPr>
      </w:pPr>
    </w:p>
    <w:p>
      <w:pPr>
        <w:pStyle w:val="P29"/>
        <w:framePr w:w="3839" w:h="480" w:hRule="exact" w:wrap="none" w:vAnchor="page" w:hAnchor="margin" w:x="6856" w:y="10709"/>
        <w:rPr>
          <w:rStyle w:val="C21"/>
          <w:rtl w:val="0"/>
        </w:rPr>
      </w:pPr>
      <w:r>
        <w:rPr>
          <w:rStyle w:val="C21"/>
          <w:rtl w:val="0"/>
        </w:rPr>
        <w:t>Praktické předvedení a ústní ověření</w:t>
      </w:r>
    </w:p>
    <w:p>
      <w:pPr>
        <w:pStyle w:val="P32"/>
        <w:framePr w:w="10710" w:h="248" w:hRule="exact" w:wrap="none" w:vAnchor="page" w:hAnchor="margin" w:x="28" w:y="11373"/>
        <w:rPr>
          <w:rStyle w:val="C23"/>
          <w:rtl w:val="0"/>
        </w:rPr>
      </w:pPr>
      <w:r>
        <w:rPr>
          <w:rStyle w:val="C23"/>
          <w:rtl w:val="0"/>
        </w:rPr>
        <w:t>Je třeba splnit všechna kritéria.</w:t>
      </w:r>
    </w:p>
    <w:p>
      <w:pPr>
        <w:pStyle w:val="P23"/>
        <w:framePr w:w="10710" w:h="340" w:hRule="exact" w:wrap="none" w:vAnchor="page" w:hAnchor="margin" w:x="28" w:y="11808"/>
        <w:rPr>
          <w:rStyle w:val="C18"/>
          <w:rtl w:val="0"/>
        </w:rPr>
      </w:pPr>
      <w:r>
        <w:rPr>
          <w:rStyle w:val="C18"/>
          <w:rtl w:val="0"/>
        </w:rPr>
        <w:t>Diagnostika pohonných jednotek nákladních vozidel a autobusů</w:t>
      </w:r>
    </w:p>
    <w:p>
      <w:pPr>
        <w:pStyle w:val="P24"/>
        <w:framePr w:w="6713" w:h="376" w:hRule="exact" w:wrap="none" w:vAnchor="page" w:hAnchor="margin" w:x="45" w:y="12248"/>
        <w:rPr>
          <w:rStyle w:val="C3"/>
          <w:rtl w:val="0"/>
        </w:rPr>
      </w:pPr>
    </w:p>
    <w:p>
      <w:pPr>
        <w:pStyle w:val="P25"/>
        <w:framePr w:w="6661" w:h="249" w:hRule="exact" w:wrap="none" w:vAnchor="page" w:hAnchor="margin" w:x="71" w:y="12319"/>
        <w:rPr>
          <w:rStyle w:val="C19"/>
          <w:rtl w:val="0"/>
        </w:rPr>
      </w:pPr>
      <w:r>
        <w:rPr>
          <w:rStyle w:val="C19"/>
          <w:rtl w:val="0"/>
        </w:rPr>
        <w:t>Kritéria hodnocení</w:t>
      </w:r>
    </w:p>
    <w:p>
      <w:pPr>
        <w:pStyle w:val="P26"/>
        <w:framePr w:w="3918" w:h="376" w:hRule="exact" w:wrap="none" w:vAnchor="page" w:hAnchor="margin" w:x="6803" w:y="12248"/>
        <w:rPr>
          <w:rStyle w:val="C3"/>
          <w:rtl w:val="0"/>
        </w:rPr>
      </w:pPr>
    </w:p>
    <w:p>
      <w:pPr>
        <w:pStyle w:val="P27"/>
        <w:framePr w:w="3836" w:h="249" w:hRule="exact" w:wrap="none" w:vAnchor="page" w:hAnchor="margin" w:x="6859" w:y="12319"/>
        <w:rPr>
          <w:rStyle w:val="C20"/>
          <w:rtl w:val="0"/>
        </w:rPr>
      </w:pPr>
      <w:r>
        <w:rPr>
          <w:rStyle w:val="C20"/>
          <w:rtl w:val="0"/>
        </w:rPr>
        <w:t>Způsoby ověření</w:t>
      </w:r>
    </w:p>
    <w:p>
      <w:pPr>
        <w:pStyle w:val="P12"/>
        <w:framePr w:w="6710" w:h="607" w:hRule="exact" w:wrap="none" w:vAnchor="page" w:hAnchor="margin" w:x="45" w:y="12624"/>
        <w:rPr>
          <w:rStyle w:val="C3"/>
          <w:rtl w:val="0"/>
        </w:rPr>
      </w:pPr>
    </w:p>
    <w:p>
      <w:pPr>
        <w:pStyle w:val="P13"/>
        <w:framePr w:w="6658" w:h="480" w:hRule="exact" w:wrap="none" w:vAnchor="page" w:hAnchor="margin" w:x="71" w:y="12680"/>
        <w:rPr>
          <w:rStyle w:val="C11"/>
          <w:rtl w:val="0"/>
        </w:rPr>
      </w:pPr>
      <w:r>
        <w:rPr>
          <w:rStyle w:val="C11"/>
          <w:rtl w:val="0"/>
        </w:rPr>
        <w:t>a) Provést diagnostiku systému vstřikování paliva, odstranění zjištěných závad</w:t>
      </w:r>
    </w:p>
    <w:p>
      <w:pPr>
        <w:pStyle w:val="P28"/>
        <w:framePr w:w="3921" w:h="607" w:hRule="exact" w:wrap="none" w:vAnchor="page" w:hAnchor="margin" w:x="6800" w:y="12624"/>
        <w:rPr>
          <w:rStyle w:val="C3"/>
          <w:rtl w:val="0"/>
        </w:rPr>
      </w:pPr>
    </w:p>
    <w:p>
      <w:pPr>
        <w:pStyle w:val="P29"/>
        <w:framePr w:w="3839" w:h="480" w:hRule="exact" w:wrap="none" w:vAnchor="page" w:hAnchor="margin" w:x="6856" w:y="12680"/>
        <w:rPr>
          <w:rStyle w:val="C21"/>
          <w:rtl w:val="0"/>
        </w:rPr>
      </w:pPr>
      <w:r>
        <w:rPr>
          <w:rStyle w:val="C21"/>
          <w:rtl w:val="0"/>
        </w:rPr>
        <w:t>Praktické předvedení a ústní ověření</w:t>
      </w:r>
    </w:p>
    <w:p>
      <w:pPr>
        <w:pStyle w:val="P16"/>
        <w:framePr w:w="6710" w:h="607" w:hRule="exact" w:wrap="none" w:vAnchor="page" w:hAnchor="margin" w:x="45" w:y="13231"/>
        <w:rPr>
          <w:rStyle w:val="C3"/>
          <w:rtl w:val="0"/>
        </w:rPr>
      </w:pPr>
    </w:p>
    <w:p>
      <w:pPr>
        <w:pStyle w:val="P17"/>
        <w:framePr w:w="6658" w:h="480" w:hRule="exact" w:wrap="none" w:vAnchor="page" w:hAnchor="margin" w:x="71" w:y="13287"/>
        <w:rPr>
          <w:rStyle w:val="C13"/>
          <w:rtl w:val="0"/>
        </w:rPr>
      </w:pPr>
      <w:r>
        <w:rPr>
          <w:rStyle w:val="C13"/>
          <w:rtl w:val="0"/>
        </w:rPr>
        <w:t>b) Provést na hnací jednotce úkony servisní prohlídky vozidla stanovené podle proběhu vozidla</w:t>
      </w:r>
    </w:p>
    <w:p>
      <w:pPr>
        <w:pStyle w:val="P30"/>
        <w:framePr w:w="3921" w:h="607" w:hRule="exact" w:wrap="none" w:vAnchor="page" w:hAnchor="margin" w:x="6800" w:y="13231"/>
        <w:rPr>
          <w:rStyle w:val="C3"/>
          <w:rtl w:val="0"/>
        </w:rPr>
      </w:pPr>
    </w:p>
    <w:p>
      <w:pPr>
        <w:pStyle w:val="P31"/>
        <w:framePr w:w="3839" w:h="480" w:hRule="exact" w:wrap="none" w:vAnchor="page" w:hAnchor="margin" w:x="6856" w:y="13287"/>
        <w:rPr>
          <w:rStyle w:val="C22"/>
          <w:rtl w:val="0"/>
        </w:rPr>
      </w:pPr>
      <w:r>
        <w:rPr>
          <w:rStyle w:val="C22"/>
          <w:rtl w:val="0"/>
        </w:rPr>
        <w:t>Praktické předvedení a ústní ověření</w:t>
      </w:r>
    </w:p>
    <w:p>
      <w:pPr>
        <w:pStyle w:val="P33"/>
        <w:framePr w:w="6710" w:h="376" w:hRule="exact" w:wrap="none" w:vAnchor="page" w:hAnchor="margin" w:x="45" w:y="13838"/>
        <w:rPr>
          <w:rStyle w:val="C3"/>
          <w:rtl w:val="0"/>
        </w:rPr>
      </w:pPr>
    </w:p>
    <w:p>
      <w:pPr>
        <w:pStyle w:val="P33"/>
        <w:keepNext w:val="0"/>
        <w:keepLines w:val="0"/>
        <w:framePr w:w="6710" w:h="376" w:hRule="exact" w:wrap="none" w:vAnchor="page" w:hAnchor="margin" w:x="45"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test, případně kalibraci turbodmychadla s proměnlivou geometrií</w:t>
      </w:r>
    </w:p>
    <w:p>
      <w:pPr>
        <w:pStyle w:val="P28"/>
        <w:framePr w:w="3921" w:h="376" w:hRule="exact" w:wrap="none" w:vAnchor="page" w:hAnchor="margin" w:x="6800" w:y="13838"/>
        <w:rPr>
          <w:rStyle w:val="C3"/>
          <w:rtl w:val="0"/>
        </w:rPr>
      </w:pPr>
    </w:p>
    <w:p>
      <w:pPr>
        <w:pStyle w:val="P29"/>
        <w:framePr w:w="3839" w:h="249" w:hRule="exact" w:wrap="none" w:vAnchor="page" w:hAnchor="margin" w:x="6856" w:y="13894"/>
        <w:rPr>
          <w:rStyle w:val="C21"/>
          <w:rtl w:val="0"/>
        </w:rPr>
      </w:pPr>
      <w:r>
        <w:rPr>
          <w:rStyle w:val="C21"/>
          <w:rtl w:val="0"/>
        </w:rPr>
        <w:t>Praktické předvedení a ústní ověření</w:t>
      </w:r>
    </w:p>
    <w:p>
      <w:pPr>
        <w:pStyle w:val="P32"/>
        <w:framePr w:w="10710" w:h="248" w:hRule="exact" w:wrap="none" w:vAnchor="page" w:hAnchor="margin" w:x="28" w:y="14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12.9.2026 21:31:58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automatizovaných systémů ovládání převodovek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diagnostiku systému automatizovaného řazení rychlostních stupňů v převodovce a pomocných převodovkách se zaměřením na jednotlivé funkční režimy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snímačů polohy ovládacího mechanizmu automatizovaného řazení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kontrolu ovládacího mechanizmu spojky u vozidel s automatizovaným řazením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Provést identifikaci náhradních režimů systému automatizovaného řazení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Diagnostika systémů pro snižování emisí nákladních vozidel a autobusů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jednotlivé způsoby regenerace filtru pevných částic a čištění směšovací komory</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34"/>
        <w:framePr w:w="6710" w:h="376" w:hRule="exact" w:wrap="none" w:vAnchor="page" w:hAnchor="margin" w:x="45" w:y="7362"/>
        <w:rPr>
          <w:rStyle w:val="C3"/>
          <w:rtl w:val="0"/>
        </w:rPr>
      </w:pPr>
    </w:p>
    <w:p>
      <w:pPr>
        <w:pStyle w:val="P34"/>
        <w:keepNext w:val="0"/>
        <w:keepLines w:val="0"/>
        <w:framePr w:w="6710" w:h="376" w:hRule="exact" w:wrap="none" w:vAnchor="page" w:hAnchor="margin" w:x="45" w:y="7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diagnostiku kapaliny s obchodním názvem AdBlue</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a 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Provést diagnostiku recirkulace spalin - EGR ventilu na určeném typu motoru</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Provést diagnostiku systému vstřikování močoviny včetně výměny určeného dílu</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Provést výměnu filtru pevných částic nebo oxidačního katalyzátoru stanoveným způsobem</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Diagnostika systému dodávky stlačeného vzduchu nákladních vozidel a autobusů</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Provést diagnostiku systému pro přípravu stlačeného vzduchu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a 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Provést kontrolu a výměnu prvku pro vysoušení vzduchu</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17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Autotronik/autotronička nákladních vozidel a autobusů, 12.9.2026 21:31:58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brzdových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a odstranění mechanické závady kolové brzdy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diagnostiku a odstranění závad pneumaticky ovládaného pneumatického systému provozní brzdy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diagnostiku a odstranění závad elektronicky ovládaného pneumatického systému provozní brzdy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diagnostiku a odstranění závad hydraulicky a hydropneumaticky ovládaného systému provozní brzdy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diagnostiku a odstranění závad pneumatického systému parkovací a nouzové brzdy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diagnostiku a odstranění závad systému zastávkové brzdy</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 xml:space="preserve">Diagnostika systémů pneumatického pérování  nákladních vozidel a autobusů</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Provést diagnostiku a odstranění závad pneumatického systému pérování včetně specifické funkce „pokleknutí"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Provést kalibraci a nastavení jízdní výšky vozidla</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Provést diagnostiku a odstranění závad ovládání pomocné nápravy</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Diagnostika systémů řízení více náprav nákladních vozidel a autobusů</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Provést diagnostiku a odstranění závad systému řízení více náprav nákladních vozidel</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Provést diagnostiku a odstranění závad systému řízení více náprav autobusů</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Provést kontrolu a nastavení geometrie nákladního vozidla s více řízenými nápravami</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8"/>
        <w:rPr>
          <w:rStyle w:val="C18"/>
          <w:rtl w:val="0"/>
        </w:rPr>
      </w:pPr>
      <w:r>
        <w:rPr>
          <w:rStyle w:val="C18"/>
          <w:rtl w:val="0"/>
        </w:rPr>
        <w:t>Diagnostika zpomalovacích systémů nákladních vozidel a autobusů</w:t>
      </w:r>
    </w:p>
    <w:p>
      <w:pPr>
        <w:pStyle w:val="P24"/>
        <w:framePr w:w="6713" w:h="376" w:hRule="exact" w:wrap="none" w:vAnchor="page" w:hAnchor="margin" w:x="45" w:y="13047"/>
        <w:rPr>
          <w:rStyle w:val="C3"/>
          <w:rtl w:val="0"/>
        </w:rPr>
      </w:pPr>
    </w:p>
    <w:p>
      <w:pPr>
        <w:pStyle w:val="P25"/>
        <w:framePr w:w="6661" w:h="249" w:hRule="exact" w:wrap="none" w:vAnchor="page" w:hAnchor="margin" w:x="71" w:y="13118"/>
        <w:rPr>
          <w:rStyle w:val="C19"/>
          <w:rtl w:val="0"/>
        </w:rPr>
      </w:pPr>
      <w:r>
        <w:rPr>
          <w:rStyle w:val="C19"/>
          <w:rtl w:val="0"/>
        </w:rPr>
        <w:t>Kritéria hodnocení</w:t>
      </w:r>
    </w:p>
    <w:p>
      <w:pPr>
        <w:pStyle w:val="P26"/>
        <w:framePr w:w="3918" w:h="376" w:hRule="exact" w:wrap="none" w:vAnchor="page" w:hAnchor="margin" w:x="6803" w:y="13047"/>
        <w:rPr>
          <w:rStyle w:val="C3"/>
          <w:rtl w:val="0"/>
        </w:rPr>
      </w:pPr>
    </w:p>
    <w:p>
      <w:pPr>
        <w:pStyle w:val="P27"/>
        <w:framePr w:w="3836" w:h="249" w:hRule="exact" w:wrap="none" w:vAnchor="page" w:hAnchor="margin" w:x="6859" w:y="13118"/>
        <w:rPr>
          <w:rStyle w:val="C20"/>
          <w:rtl w:val="0"/>
        </w:rPr>
      </w:pPr>
      <w:r>
        <w:rPr>
          <w:rStyle w:val="C20"/>
          <w:rtl w:val="0"/>
        </w:rPr>
        <w:t>Způsoby ověření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a) Provést diagnostiku a odstranění závad zpomalovacího systému nákladních vozidel</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Praktické předvedení a ústní ověření</w:t>
      </w:r>
    </w:p>
    <w:p>
      <w:pPr>
        <w:pStyle w:val="P34"/>
        <w:framePr w:w="6710" w:h="376" w:hRule="exact" w:wrap="none" w:vAnchor="page" w:hAnchor="margin" w:x="45" w:y="14030"/>
        <w:rPr>
          <w:rStyle w:val="C3"/>
          <w:rtl w:val="0"/>
        </w:rPr>
      </w:pPr>
    </w:p>
    <w:p>
      <w:pPr>
        <w:pStyle w:val="P34"/>
        <w:keepNext w:val="0"/>
        <w:keepLines w:val="0"/>
        <w:framePr w:w="6710" w:h="376" w:hRule="exact" w:wrap="none" w:vAnchor="page" w:hAnchor="margin" w:x="45" w:y="14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kontrolu olejové náplně v hydraulickém zpomalovacím systému</w:t>
      </w:r>
    </w:p>
    <w:p>
      <w:pPr>
        <w:pStyle w:val="P30"/>
        <w:framePr w:w="3921" w:h="376" w:hRule="exact" w:wrap="none" w:vAnchor="page" w:hAnchor="margin" w:x="6800" w:y="14030"/>
        <w:rPr>
          <w:rStyle w:val="C3"/>
          <w:rtl w:val="0"/>
        </w:rPr>
      </w:pPr>
    </w:p>
    <w:p>
      <w:pPr>
        <w:pStyle w:val="P31"/>
        <w:framePr w:w="3839" w:h="249" w:hRule="exact" w:wrap="none" w:vAnchor="page" w:hAnchor="margin" w:x="6856" w:y="14086"/>
        <w:rPr>
          <w:rStyle w:val="C22"/>
          <w:rtl w:val="0"/>
        </w:rPr>
      </w:pPr>
      <w:r>
        <w:rPr>
          <w:rStyle w:val="C22"/>
          <w:rtl w:val="0"/>
        </w:rPr>
        <w:t>Praktické předvedení a 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Diagnostikovat funkci regulátoru rychlosti</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 a 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12.9.2026 21:31:58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Diagnostika nákladních vozidel a autobusů s pohonem na stlačený zemní plyn CNG (Compressed Natural Gas)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diagnostiku palivového systému na stlačený zemní plyn CNG (Compressed Natural Gas)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Provést výměnu filtru pro stlačený zemní plyn CNG</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33"/>
        <w:framePr w:w="6710" w:h="570" w:hRule="exact" w:wrap="none" w:vAnchor="page" w:hAnchor="margin" w:x="45" w:y="4160"/>
        <w:rPr>
          <w:rStyle w:val="C3"/>
          <w:rtl w:val="0"/>
        </w:rPr>
      </w:pPr>
    </w:p>
    <w:p>
      <w:pPr>
        <w:pStyle w:val="P33"/>
        <w:keepNext w:val="0"/>
        <w:keepLines w:val="0"/>
        <w:framePr w:w="6710" w:h="570" w:hRule="exact" w:wrap="none" w:vAnchor="page" w:hAnchor="margin" w:x="45" w:y="4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diagnostiku systému zapalování u vozidla s pohonem na stlačený</w:t>
      </w:r>
    </w:p>
    <w:p>
      <w:pPr>
        <w:pStyle w:val="P33"/>
        <w:keepNext w:val="0"/>
        <w:keepLines w:val="0"/>
        <w:framePr w:w="6710" w:h="570" w:hRule="exact" w:wrap="none" w:vAnchor="page" w:hAnchor="margin" w:x="45" w:y="4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zemní plyn CNG </w:t>
      </w:r>
    </w:p>
    <w:p>
      <w:pPr>
        <w:pStyle w:val="P28"/>
        <w:framePr w:w="3921" w:h="570" w:hRule="exact" w:wrap="none" w:vAnchor="page" w:hAnchor="margin" w:x="6800" w:y="4160"/>
        <w:rPr>
          <w:rStyle w:val="C3"/>
          <w:rtl w:val="0"/>
        </w:rPr>
      </w:pPr>
    </w:p>
    <w:p>
      <w:pPr>
        <w:pStyle w:val="P29"/>
        <w:framePr w:w="3839" w:h="443"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30"/>
        <w:rPr>
          <w:rStyle w:val="C3"/>
          <w:rtl w:val="0"/>
        </w:rPr>
      </w:pPr>
    </w:p>
    <w:p>
      <w:pPr>
        <w:pStyle w:val="P17"/>
        <w:framePr w:w="6658" w:h="249" w:hRule="exact" w:wrap="none" w:vAnchor="page" w:hAnchor="margin" w:x="71" w:y="4786"/>
        <w:rPr>
          <w:rStyle w:val="C13"/>
          <w:rtl w:val="0"/>
        </w:rPr>
      </w:pPr>
      <w:r>
        <w:rPr>
          <w:rStyle w:val="C13"/>
          <w:rtl w:val="0"/>
        </w:rPr>
        <w:t>d) Provést údržbu palivového systému pro stlačený zemní plyn CNG</w:t>
      </w:r>
    </w:p>
    <w:p>
      <w:pPr>
        <w:pStyle w:val="P30"/>
        <w:framePr w:w="3921" w:h="376" w:hRule="exact" w:wrap="none" w:vAnchor="page" w:hAnchor="margin" w:x="6800" w:y="4730"/>
        <w:rPr>
          <w:rStyle w:val="C3"/>
          <w:rtl w:val="0"/>
        </w:rPr>
      </w:pPr>
    </w:p>
    <w:p>
      <w:pPr>
        <w:pStyle w:val="P31"/>
        <w:framePr w:w="3839" w:h="249" w:hRule="exact" w:wrap="none" w:vAnchor="page" w:hAnchor="margin" w:x="6856" w:y="4786"/>
        <w:rPr>
          <w:rStyle w:val="C22"/>
          <w:rtl w:val="0"/>
        </w:rPr>
      </w:pPr>
      <w:r>
        <w:rPr>
          <w:rStyle w:val="C22"/>
          <w:rtl w:val="0"/>
        </w:rPr>
        <w:t>Praktické předvedení a ústní ověření</w:t>
      </w:r>
    </w:p>
    <w:p>
      <w:pPr>
        <w:pStyle w:val="P32"/>
        <w:framePr w:w="10710" w:h="248" w:hRule="exact" w:wrap="none" w:vAnchor="page" w:hAnchor="margin" w:x="28" w:y="5220"/>
        <w:rPr>
          <w:rStyle w:val="C23"/>
          <w:rtl w:val="0"/>
        </w:rPr>
      </w:pPr>
      <w:r>
        <w:rPr>
          <w:rStyle w:val="C23"/>
          <w:rtl w:val="0"/>
        </w:rPr>
        <w:t>Je třeba splnit všechna kritéria.</w:t>
      </w:r>
    </w:p>
    <w:p>
      <w:pPr>
        <w:pStyle w:val="P23"/>
        <w:framePr w:w="10710" w:h="340" w:hRule="exact" w:wrap="none" w:vAnchor="page" w:hAnchor="margin" w:x="28" w:y="5655"/>
        <w:rPr>
          <w:rStyle w:val="C18"/>
          <w:rtl w:val="0"/>
        </w:rPr>
      </w:pPr>
      <w:r>
        <w:rPr>
          <w:rStyle w:val="C18"/>
          <w:rtl w:val="0"/>
        </w:rPr>
        <w:t>Komplexní diagnostika systémů komunikace podvozků a nástaveb nákladních vozidel</w:t>
      </w:r>
    </w:p>
    <w:p>
      <w:pPr>
        <w:pStyle w:val="P24"/>
        <w:framePr w:w="6713" w:h="376" w:hRule="exact" w:wrap="none" w:vAnchor="page" w:hAnchor="margin" w:x="45" w:y="6095"/>
        <w:rPr>
          <w:rStyle w:val="C3"/>
          <w:rtl w:val="0"/>
        </w:rPr>
      </w:pPr>
    </w:p>
    <w:p>
      <w:pPr>
        <w:pStyle w:val="P25"/>
        <w:framePr w:w="6661" w:h="249" w:hRule="exact" w:wrap="none" w:vAnchor="page" w:hAnchor="margin" w:x="71" w:y="6166"/>
        <w:rPr>
          <w:rStyle w:val="C19"/>
          <w:rtl w:val="0"/>
        </w:rPr>
      </w:pPr>
      <w:r>
        <w:rPr>
          <w:rStyle w:val="C19"/>
          <w:rtl w:val="0"/>
        </w:rPr>
        <w:t>Kritéria hodnocení</w:t>
      </w:r>
    </w:p>
    <w:p>
      <w:pPr>
        <w:pStyle w:val="P26"/>
        <w:framePr w:w="3918" w:h="376" w:hRule="exact" w:wrap="none" w:vAnchor="page" w:hAnchor="margin" w:x="6803" w:y="6095"/>
        <w:rPr>
          <w:rStyle w:val="C3"/>
          <w:rtl w:val="0"/>
        </w:rPr>
      </w:pPr>
    </w:p>
    <w:p>
      <w:pPr>
        <w:pStyle w:val="P27"/>
        <w:framePr w:w="3836" w:h="249" w:hRule="exact" w:wrap="none" w:vAnchor="page" w:hAnchor="margin" w:x="6859" w:y="6166"/>
        <w:rPr>
          <w:rStyle w:val="C20"/>
          <w:rtl w:val="0"/>
        </w:rPr>
      </w:pPr>
      <w:r>
        <w:rPr>
          <w:rStyle w:val="C20"/>
          <w:rtl w:val="0"/>
        </w:rPr>
        <w:t>Způsoby ověření</w:t>
      </w:r>
    </w:p>
    <w:p>
      <w:pPr>
        <w:pStyle w:val="P12"/>
        <w:framePr w:w="6710" w:h="607" w:hRule="exact" w:wrap="none" w:vAnchor="page" w:hAnchor="margin" w:x="45" w:y="6471"/>
        <w:rPr>
          <w:rStyle w:val="C3"/>
          <w:rtl w:val="0"/>
        </w:rPr>
      </w:pPr>
    </w:p>
    <w:p>
      <w:pPr>
        <w:pStyle w:val="P13"/>
        <w:framePr w:w="6658" w:h="480" w:hRule="exact" w:wrap="none" w:vAnchor="page" w:hAnchor="margin" w:x="71" w:y="6527"/>
        <w:rPr>
          <w:rStyle w:val="C11"/>
          <w:rtl w:val="0"/>
        </w:rPr>
      </w:pPr>
      <w:r>
        <w:rPr>
          <w:rStyle w:val="C11"/>
          <w:rtl w:val="0"/>
        </w:rPr>
        <w:t>a) Provést diagnostiku a odstranění závad sdruženého přístroje na palubní desce</w:t>
      </w:r>
    </w:p>
    <w:p>
      <w:pPr>
        <w:pStyle w:val="P28"/>
        <w:framePr w:w="3921" w:h="607" w:hRule="exact" w:wrap="none" w:vAnchor="page" w:hAnchor="margin" w:x="6800" w:y="6471"/>
        <w:rPr>
          <w:rStyle w:val="C3"/>
          <w:rtl w:val="0"/>
        </w:rPr>
      </w:pPr>
    </w:p>
    <w:p>
      <w:pPr>
        <w:pStyle w:val="P29"/>
        <w:framePr w:w="3839" w:h="480" w:hRule="exact" w:wrap="none" w:vAnchor="page" w:hAnchor="margin" w:x="6856" w:y="6527"/>
        <w:rPr>
          <w:rStyle w:val="C21"/>
          <w:rtl w:val="0"/>
        </w:rPr>
      </w:pPr>
      <w:r>
        <w:rPr>
          <w:rStyle w:val="C21"/>
          <w:rtl w:val="0"/>
        </w:rPr>
        <w:t>Praktické předvedení a ústní ověření</w:t>
      </w:r>
    </w:p>
    <w:p>
      <w:pPr>
        <w:pStyle w:val="P16"/>
        <w:framePr w:w="6710" w:h="376" w:hRule="exact" w:wrap="none" w:vAnchor="page" w:hAnchor="margin" w:x="45" w:y="7078"/>
        <w:rPr>
          <w:rStyle w:val="C3"/>
          <w:rtl w:val="0"/>
        </w:rPr>
      </w:pPr>
    </w:p>
    <w:p>
      <w:pPr>
        <w:pStyle w:val="P17"/>
        <w:framePr w:w="6658" w:h="249" w:hRule="exact" w:wrap="none" w:vAnchor="page" w:hAnchor="margin" w:x="71" w:y="7134"/>
        <w:rPr>
          <w:rStyle w:val="C13"/>
          <w:rtl w:val="0"/>
        </w:rPr>
      </w:pPr>
      <w:r>
        <w:rPr>
          <w:rStyle w:val="C13"/>
          <w:rtl w:val="0"/>
        </w:rPr>
        <w:t>b) Provést diagnostiku a odstranění závad ovládacích prvků vozidla</w:t>
      </w:r>
    </w:p>
    <w:p>
      <w:pPr>
        <w:pStyle w:val="P30"/>
        <w:framePr w:w="3921" w:h="376" w:hRule="exact" w:wrap="none" w:vAnchor="page" w:hAnchor="margin" w:x="6800" w:y="7078"/>
        <w:rPr>
          <w:rStyle w:val="C3"/>
          <w:rtl w:val="0"/>
        </w:rPr>
      </w:pPr>
    </w:p>
    <w:p>
      <w:pPr>
        <w:pStyle w:val="P31"/>
        <w:framePr w:w="3839" w:h="249" w:hRule="exact" w:wrap="none" w:vAnchor="page" w:hAnchor="margin" w:x="6856" w:y="7134"/>
        <w:rPr>
          <w:rStyle w:val="C22"/>
          <w:rtl w:val="0"/>
        </w:rPr>
      </w:pPr>
      <w:r>
        <w:rPr>
          <w:rStyle w:val="C22"/>
          <w:rtl w:val="0"/>
        </w:rPr>
        <w:t>Praktické předvedení a ústní ověření</w:t>
      </w:r>
    </w:p>
    <w:p>
      <w:pPr>
        <w:pStyle w:val="P12"/>
        <w:framePr w:w="6710" w:h="376" w:hRule="exact" w:wrap="none" w:vAnchor="page" w:hAnchor="margin" w:x="45" w:y="7454"/>
        <w:rPr>
          <w:rStyle w:val="C3"/>
          <w:rtl w:val="0"/>
        </w:rPr>
      </w:pPr>
    </w:p>
    <w:p>
      <w:pPr>
        <w:pStyle w:val="P13"/>
        <w:framePr w:w="6658" w:h="249" w:hRule="exact" w:wrap="none" w:vAnchor="page" w:hAnchor="margin" w:x="71" w:y="7510"/>
        <w:rPr>
          <w:rStyle w:val="C11"/>
          <w:rtl w:val="0"/>
        </w:rPr>
      </w:pPr>
      <w:r>
        <w:rPr>
          <w:rStyle w:val="C11"/>
          <w:rtl w:val="0"/>
        </w:rPr>
        <w:t>c) Provést diagnostiku systému komunikace mezi nástavbou a podvozkem</w:t>
      </w:r>
    </w:p>
    <w:p>
      <w:pPr>
        <w:pStyle w:val="P28"/>
        <w:framePr w:w="3921" w:h="376" w:hRule="exact" w:wrap="none" w:vAnchor="page" w:hAnchor="margin" w:x="6800" w:y="7454"/>
        <w:rPr>
          <w:rStyle w:val="C3"/>
          <w:rtl w:val="0"/>
        </w:rPr>
      </w:pPr>
    </w:p>
    <w:p>
      <w:pPr>
        <w:pStyle w:val="P29"/>
        <w:framePr w:w="3839" w:h="249" w:hRule="exact" w:wrap="none" w:vAnchor="page" w:hAnchor="margin" w:x="6856" w:y="7510"/>
        <w:rPr>
          <w:rStyle w:val="C21"/>
          <w:rtl w:val="0"/>
        </w:rPr>
      </w:pPr>
      <w:r>
        <w:rPr>
          <w:rStyle w:val="C21"/>
          <w:rtl w:val="0"/>
        </w:rPr>
        <w:t>Praktické předvedení a ústní ověření</w:t>
      </w:r>
    </w:p>
    <w:p>
      <w:pPr>
        <w:pStyle w:val="P32"/>
        <w:framePr w:w="10710" w:h="248" w:hRule="exact" w:wrap="none" w:vAnchor="page" w:hAnchor="margin" w:x="28" w:y="7944"/>
        <w:rPr>
          <w:rStyle w:val="C23"/>
          <w:rtl w:val="0"/>
        </w:rPr>
      </w:pPr>
      <w:r>
        <w:rPr>
          <w:rStyle w:val="C23"/>
          <w:rtl w:val="0"/>
        </w:rPr>
        <w:t>Je třeba splnit všechna kritéria.</w:t>
      </w:r>
    </w:p>
    <w:p>
      <w:pPr>
        <w:pStyle w:val="P23"/>
        <w:framePr w:w="10710" w:h="340" w:hRule="exact" w:wrap="none" w:vAnchor="page" w:hAnchor="margin" w:x="28" w:y="8379"/>
        <w:rPr>
          <w:rStyle w:val="C18"/>
          <w:rtl w:val="0"/>
        </w:rPr>
      </w:pPr>
      <w:r>
        <w:rPr>
          <w:rStyle w:val="C18"/>
          <w:rtl w:val="0"/>
        </w:rPr>
        <w:t>Diagnostika specifických systémů autobusů</w:t>
      </w:r>
    </w:p>
    <w:p>
      <w:pPr>
        <w:pStyle w:val="P24"/>
        <w:framePr w:w="6713" w:h="376" w:hRule="exact" w:wrap="none" w:vAnchor="page" w:hAnchor="margin" w:x="45" w:y="8818"/>
        <w:rPr>
          <w:rStyle w:val="C3"/>
          <w:rtl w:val="0"/>
        </w:rPr>
      </w:pPr>
    </w:p>
    <w:p>
      <w:pPr>
        <w:pStyle w:val="P25"/>
        <w:framePr w:w="6661" w:h="249" w:hRule="exact" w:wrap="none" w:vAnchor="page" w:hAnchor="margin" w:x="71" w:y="8889"/>
        <w:rPr>
          <w:rStyle w:val="C19"/>
          <w:rtl w:val="0"/>
        </w:rPr>
      </w:pPr>
      <w:r>
        <w:rPr>
          <w:rStyle w:val="C19"/>
          <w:rtl w:val="0"/>
        </w:rPr>
        <w:t>Kritéria hodnocení</w:t>
      </w:r>
    </w:p>
    <w:p>
      <w:pPr>
        <w:pStyle w:val="P26"/>
        <w:framePr w:w="3918" w:h="376" w:hRule="exact" w:wrap="none" w:vAnchor="page" w:hAnchor="margin" w:x="6803" w:y="8818"/>
        <w:rPr>
          <w:rStyle w:val="C3"/>
          <w:rtl w:val="0"/>
        </w:rPr>
      </w:pPr>
    </w:p>
    <w:p>
      <w:pPr>
        <w:pStyle w:val="P27"/>
        <w:framePr w:w="3836" w:h="249" w:hRule="exact" w:wrap="none" w:vAnchor="page" w:hAnchor="margin" w:x="6859" w:y="8889"/>
        <w:rPr>
          <w:rStyle w:val="C20"/>
          <w:rtl w:val="0"/>
        </w:rPr>
      </w:pPr>
      <w:r>
        <w:rPr>
          <w:rStyle w:val="C20"/>
          <w:rtl w:val="0"/>
        </w:rPr>
        <w:t>Způsoby ověření</w:t>
      </w:r>
    </w:p>
    <w:p>
      <w:pPr>
        <w:pStyle w:val="P12"/>
        <w:framePr w:w="6710" w:h="376" w:hRule="exact" w:wrap="none" w:vAnchor="page" w:hAnchor="margin" w:x="45" w:y="9195"/>
        <w:rPr>
          <w:rStyle w:val="C3"/>
          <w:rtl w:val="0"/>
        </w:rPr>
      </w:pPr>
    </w:p>
    <w:p>
      <w:pPr>
        <w:pStyle w:val="P13"/>
        <w:framePr w:w="6658" w:h="249" w:hRule="exact" w:wrap="none" w:vAnchor="page" w:hAnchor="margin" w:x="71" w:y="9251"/>
        <w:rPr>
          <w:rStyle w:val="C11"/>
          <w:rtl w:val="0"/>
        </w:rPr>
      </w:pPr>
      <w:r>
        <w:rPr>
          <w:rStyle w:val="C11"/>
          <w:rtl w:val="0"/>
        </w:rPr>
        <w:t>a) Provést diagnostiku a seřízení dveří autobusu</w:t>
      </w:r>
    </w:p>
    <w:p>
      <w:pPr>
        <w:pStyle w:val="P28"/>
        <w:framePr w:w="3921" w:h="376" w:hRule="exact" w:wrap="none" w:vAnchor="page" w:hAnchor="margin" w:x="6800" w:y="9195"/>
        <w:rPr>
          <w:rStyle w:val="C3"/>
          <w:rtl w:val="0"/>
        </w:rPr>
      </w:pPr>
    </w:p>
    <w:p>
      <w:pPr>
        <w:pStyle w:val="P29"/>
        <w:framePr w:w="3839" w:h="249" w:hRule="exact" w:wrap="none" w:vAnchor="page" w:hAnchor="margin" w:x="6856" w:y="9251"/>
        <w:rPr>
          <w:rStyle w:val="C21"/>
          <w:rtl w:val="0"/>
        </w:rPr>
      </w:pPr>
      <w:r>
        <w:rPr>
          <w:rStyle w:val="C21"/>
          <w:rtl w:val="0"/>
        </w:rPr>
        <w:t>Praktické předvedení a ústní ověření</w:t>
      </w:r>
    </w:p>
    <w:p>
      <w:pPr>
        <w:pStyle w:val="P16"/>
        <w:framePr w:w="6710" w:h="607" w:hRule="exact" w:wrap="none" w:vAnchor="page" w:hAnchor="margin" w:x="45" w:y="9571"/>
        <w:rPr>
          <w:rStyle w:val="C3"/>
          <w:rtl w:val="0"/>
        </w:rPr>
      </w:pPr>
    </w:p>
    <w:p>
      <w:pPr>
        <w:pStyle w:val="P17"/>
        <w:framePr w:w="6658" w:h="480" w:hRule="exact" w:wrap="none" w:vAnchor="page" w:hAnchor="margin" w:x="71" w:y="9627"/>
        <w:rPr>
          <w:rStyle w:val="C13"/>
          <w:rtl w:val="0"/>
        </w:rPr>
      </w:pPr>
      <w:r>
        <w:rPr>
          <w:rStyle w:val="C13"/>
          <w:rtl w:val="0"/>
        </w:rPr>
        <w:t>b) Provést diagnostiku a seřízení ovládání krytů zavazadlových prostorů dálkového autobusu</w:t>
      </w:r>
    </w:p>
    <w:p>
      <w:pPr>
        <w:pStyle w:val="P30"/>
        <w:framePr w:w="3921" w:h="607" w:hRule="exact" w:wrap="none" w:vAnchor="page" w:hAnchor="margin" w:x="6800" w:y="9571"/>
        <w:rPr>
          <w:rStyle w:val="C3"/>
          <w:rtl w:val="0"/>
        </w:rPr>
      </w:pPr>
    </w:p>
    <w:p>
      <w:pPr>
        <w:pStyle w:val="P31"/>
        <w:framePr w:w="3839" w:h="480" w:hRule="exact" w:wrap="none" w:vAnchor="page" w:hAnchor="margin" w:x="6856" w:y="9627"/>
        <w:rPr>
          <w:rStyle w:val="C22"/>
          <w:rtl w:val="0"/>
        </w:rPr>
      </w:pPr>
      <w:r>
        <w:rPr>
          <w:rStyle w:val="C22"/>
          <w:rtl w:val="0"/>
        </w:rPr>
        <w:t>Praktické předvedení a ústní ověření</w:t>
      </w:r>
    </w:p>
    <w:p>
      <w:pPr>
        <w:pStyle w:val="P12"/>
        <w:framePr w:w="6710" w:h="376" w:hRule="exact" w:wrap="none" w:vAnchor="page" w:hAnchor="margin" w:x="45" w:y="10178"/>
        <w:rPr>
          <w:rStyle w:val="C3"/>
          <w:rtl w:val="0"/>
        </w:rPr>
      </w:pPr>
    </w:p>
    <w:p>
      <w:pPr>
        <w:pStyle w:val="P13"/>
        <w:framePr w:w="6658" w:h="249" w:hRule="exact" w:wrap="none" w:vAnchor="page" w:hAnchor="margin" w:x="71" w:y="10234"/>
        <w:rPr>
          <w:rStyle w:val="C11"/>
          <w:rtl w:val="0"/>
        </w:rPr>
      </w:pPr>
      <w:r>
        <w:rPr>
          <w:rStyle w:val="C11"/>
          <w:rtl w:val="0"/>
        </w:rPr>
        <w:t>c) Provést diagnostiku systému klimatizace, větrání a vytápění autobusu</w:t>
      </w:r>
    </w:p>
    <w:p>
      <w:pPr>
        <w:pStyle w:val="P28"/>
        <w:framePr w:w="3921" w:h="376" w:hRule="exact" w:wrap="none" w:vAnchor="page" w:hAnchor="margin" w:x="6800" w:y="10178"/>
        <w:rPr>
          <w:rStyle w:val="C3"/>
          <w:rtl w:val="0"/>
        </w:rPr>
      </w:pPr>
    </w:p>
    <w:p>
      <w:pPr>
        <w:pStyle w:val="P29"/>
        <w:framePr w:w="3839" w:h="249" w:hRule="exact" w:wrap="none" w:vAnchor="page" w:hAnchor="margin" w:x="6856" w:y="10234"/>
        <w:rPr>
          <w:rStyle w:val="C21"/>
          <w:rtl w:val="0"/>
        </w:rPr>
      </w:pPr>
      <w:r>
        <w:rPr>
          <w:rStyle w:val="C21"/>
          <w:rtl w:val="0"/>
        </w:rPr>
        <w:t>Praktické předvedení a ústní ověření</w:t>
      </w:r>
    </w:p>
    <w:p>
      <w:pPr>
        <w:pStyle w:val="P32"/>
        <w:framePr w:w="10710" w:h="248" w:hRule="exact" w:wrap="none" w:vAnchor="page" w:hAnchor="margin" w:x="28" w:y="10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12.9.2026 21:31:58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37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https://nsp.cz/jednotka-prace/autotronik#zdravotni-zpusobilost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„C+E“ nebo „D+E“.</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technické dokumentace výrobce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technické dokumentace výrobce</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Navazující kroky technologických postupů diagnostiky a oprav z různých kompetencí budou ověřovány v rámci jedné opravy, autorizovaná osoba určí typ nákladního vozidla nebo autobusu.</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brzdových systémů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f)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systémů pneumatického pérování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c)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systémů řízení více náprav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zpomalovacích systémů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nasimuluje závadu formou výměny dílu za vadný nebo přerušením vedení nebo uvolněním spoje atd.</w:t>
      </w:r>
    </w:p>
    <w:p>
      <w:pPr>
        <w:pStyle w:val="P35"/>
        <w:framePr w:w="10766" w:h="1837" w:hRule="exact" w:wrap="none" w:vAnchor="page" w:hAnchor="margin" w:x="0" w:y="13760"/>
        <w:rPr>
          <w:rStyle w:val="C3"/>
          <w:rtl w:val="0"/>
        </w:rPr>
      </w:pPr>
    </w:p>
    <w:p>
      <w:pPr>
        <w:pStyle w:val="P37"/>
        <w:framePr w:w="10710" w:h="340" w:hRule="exact" w:wrap="none" w:vAnchor="page" w:hAnchor="margin" w:x="28" w:y="13760"/>
        <w:rPr>
          <w:rStyle w:val="C25"/>
          <w:rtl w:val="0"/>
        </w:rPr>
      </w:pPr>
      <w:r>
        <w:rPr>
          <w:rStyle w:val="C25"/>
          <w:rtl w:val="0"/>
        </w:rPr>
        <w:t>Výsledné hodnocení</w:t>
      </w:r>
    </w:p>
    <w:p>
      <w:pPr>
        <w:keepNext w:val="0"/>
        <w:keepLines w:val="0"/>
        <w:framePr w:w="10766" w:h="1497" w:hRule="exact" w:wrap="none" w:vAnchor="page" w:hAnchor="margin" w:x="0" w:y="14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Autotronik/autotronička nákladních vozidel a autobusů, 12.9.2026 21:31:58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553" w:hRule="exact" w:wrap="none" w:vAnchor="page" w:hAnchor="margin" w:x="0" w:y="3758"/>
        <w:rPr>
          <w:rStyle w:val="C3"/>
          <w:rtl w:val="0"/>
        </w:rPr>
      </w:pPr>
    </w:p>
    <w:p>
      <w:pPr>
        <w:pStyle w:val="P37"/>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činnostech v oblasti oprav nákladních vozidel a autobusů nebo ve funkci učitele praktického vyučování nebo odborného výcviku v oblasti oprav nákladních vozidel a autobusů.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oprav nákladních vozidel a autobusů nebo ve funkci učitele praktického vyučování nebo odborného výcviku v oblasti oprav nákladních vozidel a autobusů.</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zaměřené na konstrukci motorových vozidel a alespoň 5 let odborné praxe v opravárenských činnostech v oblasti oprav nákladních vozidel a autobusů nebo ve funkci učitele odborných předmětů nebo praktického vyučování nebo odborného výcviku v oblasti oprav nákladních vozidel a autobusů.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23-126-M Autotronik/autotronička nákladních vozidel a autobusů+ střední vzdělání s maturitní zkouškou a minimálně 5 let odborné praxe v oblasti oprav nákladních vozidel a autobusů.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Autotronik/autotronička nákladních vozidel a autobusů, 12.9.2026 21:31:58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34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 a manipulační zařízení</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jedno zkušební nákladní vozidlo a zkušební autobus s těmito systémy: regulace sklonu světlometů, blokace startování, turbodmychadlo s proměnlivou geometrií, systém automatizovaného řazení rychlostních stupňů, systém vstřikování močoviny, EGR, filtr pevných částic, systém dodávky stlačeného vzduchu, pohonem na stlačený zemní plyn CNG (Compressed Natural Gas), pneumatický elektronicky ovládaný systém brzd, systém zastávkové brzdy, pneumatický systém pérování včetně specifické funkce „pokleknutí", systém řízení více náprav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palivového systému na stlačený zemní plyn CNG (Compressed Natural Gas)</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sériovou diagnostiku</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brzdových systémů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paralelní diagnostiku</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geometrie nákladních vozidel a autobusů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klimatizace autobusů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doporučených výrobci vozidel</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brzd</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emisí</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1726"/>
        <w:rPr>
          <w:rStyle w:val="C3"/>
          <w:rtl w:val="0"/>
        </w:rPr>
      </w:pPr>
    </w:p>
    <w:p>
      <w:pPr>
        <w:pStyle w:val="P37"/>
        <w:framePr w:w="10710" w:h="340" w:hRule="exact" w:wrap="none" w:vAnchor="page" w:hAnchor="margin" w:x="28" w:y="11726"/>
        <w:rPr>
          <w:rStyle w:val="C25"/>
          <w:rtl w:val="0"/>
        </w:rPr>
      </w:pPr>
      <w:r>
        <w:rPr>
          <w:rStyle w:val="C25"/>
          <w:rtl w:val="0"/>
        </w:rPr>
        <w:t>Doba přípravy na zkoušku</w:t>
      </w:r>
    </w:p>
    <w:p>
      <w:pPr>
        <w:keepNext w:val="0"/>
        <w:keepLines w:val="0"/>
        <w:framePr w:w="10766" w:h="806" w:hRule="exact" w:wrap="none" w:vAnchor="page" w:hAnchor="margin" w:x="0" w:y="12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13098"/>
        <w:rPr>
          <w:rStyle w:val="C3"/>
          <w:rtl w:val="0"/>
        </w:rPr>
      </w:pPr>
    </w:p>
    <w:p>
      <w:pPr>
        <w:pStyle w:val="P37"/>
        <w:framePr w:w="10710" w:h="340" w:hRule="exact" w:wrap="none" w:vAnchor="page" w:hAnchor="margin" w:x="28" w:y="13098"/>
        <w:rPr>
          <w:rStyle w:val="C25"/>
          <w:rtl w:val="0"/>
        </w:rPr>
      </w:pPr>
      <w:r>
        <w:rPr>
          <w:rStyle w:val="C25"/>
          <w:rtl w:val="0"/>
        </w:rPr>
        <w:t>Doba pro vykonání zkoušky</w:t>
      </w:r>
    </w:p>
    <w:p>
      <w:pPr>
        <w:keepNext w:val="0"/>
        <w:keepLines w:val="0"/>
        <w:framePr w:w="10766" w:h="806" w:hRule="exact" w:wrap="none" w:vAnchor="page" w:hAnchor="margin" w:x="0" w:y="134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Autotronik/autotronička nákladních vozidel a autobusů, 12.9.2026 21:31:58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Autotronik/autotronička nákladních vozidel a autobusů, 12.9.2026 21:31:58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9FCD55E"/>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6A05DE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F5A266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466287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