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3464C" Type="http://schemas.openxmlformats.org/officeDocument/2006/relationships/officeDocument" Target="/word/document.xml" /><Relationship Id="coreRCE3464C" Type="http://schemas.openxmlformats.org/package/2006/relationships/metadata/core-properties" Target="/docProps/core.xml" /><Relationship Id="customRCE346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/ knihovnice specialistka správkyně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20.10.2026 9:44:20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20.10.2026 9:44:20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