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9F1AC2" Type="http://schemas.openxmlformats.org/officeDocument/2006/relationships/officeDocument" Target="/word/document.xml" /><Relationship Id="coreR509F1AC2" Type="http://schemas.openxmlformats.org/package/2006/relationships/metadata/core-properties" Target="/docProps/core.xml" /><Relationship Id="customR509F1A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podpůrné agrotechnické činnosti v myslivosti (kód: 41-129-H)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Obsluha a údržba motorové pily, křovinořezu a traktoru včetně různého přípojného nářadí a dalšího pracovního nářadí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zařízení pro krmení a lov zvěře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hygienických opatření při mysliveckém hospodaření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Poznávání a skladování krmiv, léčiv a látek potřebných k desinfekci a deratizaci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Zacházení s ulovenou zvěří dle mysliveckých zvyků a tradic, její skladování a úpravy trofejí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Péče o lovecké psy a práce s nimi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Obhospodařování políček pro zvěř</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Vedení provozní evidence při mysliveckém hospodaření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legislativě související s mysliveckým hospodařením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podpůrné agrotechnické činnosti v myslivosti, 31.7.2026 14:31:39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správně vybrat osobní pracovní pomůcky (OOPP) pro práci s ručním nářadím, motorovou pilou a křovinořezem</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postupy práce s ručním nářadím (sekera, ruční pila) dle zásad BOZP</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BOZP při práci s motorovou pilou, křovinořezem a traktorem včetně různého přípojného nářadí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Ukázat bezpečnostní prvky motorové pily a křovinořezu a popsat jejich funkci</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Praktické předvedení a ústní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Uvést zásady manipulace s pohonnými hmotami z pohledu BOZP a ochrany přírody</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w:t>
      </w:r>
    </w:p>
    <w:p>
      <w:pPr>
        <w:pStyle w:val="P12"/>
        <w:framePr w:w="6710" w:h="607" w:hRule="exact" w:wrap="none" w:vAnchor="page" w:hAnchor="margin" w:x="45" w:y="7376"/>
        <w:rPr>
          <w:rStyle w:val="C3"/>
          <w:rtl w:val="0"/>
        </w:rPr>
      </w:pPr>
    </w:p>
    <w:p>
      <w:pPr>
        <w:pStyle w:val="P13"/>
        <w:framePr w:w="6658" w:h="480" w:hRule="exact" w:wrap="none" w:vAnchor="page" w:hAnchor="margin" w:x="71" w:y="7432"/>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7376"/>
        <w:rPr>
          <w:rStyle w:val="C3"/>
          <w:rtl w:val="0"/>
        </w:rPr>
      </w:pPr>
    </w:p>
    <w:p>
      <w:pPr>
        <w:pStyle w:val="P29"/>
        <w:framePr w:w="3839" w:h="480" w:hRule="exact" w:wrap="none" w:vAnchor="page" w:hAnchor="margin" w:x="6856" w:y="7432"/>
        <w:rPr>
          <w:rStyle w:val="C21"/>
          <w:rtl w:val="0"/>
        </w:rPr>
      </w:pPr>
      <w:r>
        <w:rPr>
          <w:rStyle w:val="C21"/>
          <w:rtl w:val="0"/>
        </w:rPr>
        <w:t>Ústní ověření</w:t>
      </w:r>
    </w:p>
    <w:p>
      <w:pPr>
        <w:pStyle w:val="P32"/>
        <w:framePr w:w="10710" w:h="248" w:hRule="exact" w:wrap="none" w:vAnchor="page" w:hAnchor="margin" w:x="28" w:y="8096"/>
        <w:rPr>
          <w:rStyle w:val="C23"/>
          <w:rtl w:val="0"/>
        </w:rPr>
      </w:pPr>
      <w:r>
        <w:rPr>
          <w:rStyle w:val="C23"/>
          <w:rtl w:val="0"/>
        </w:rPr>
        <w:t>Je třeba splnit všechna kritéria.</w:t>
      </w:r>
    </w:p>
    <w:p>
      <w:pPr>
        <w:pStyle w:val="P23"/>
        <w:framePr w:w="10710" w:h="547" w:hRule="exact" w:wrap="none" w:vAnchor="page" w:hAnchor="margin" w:x="28" w:y="8532"/>
        <w:rPr>
          <w:rStyle w:val="C18"/>
          <w:rtl w:val="0"/>
        </w:rPr>
      </w:pPr>
      <w:r>
        <w:rPr>
          <w:rStyle w:val="C18"/>
          <w:rtl w:val="0"/>
        </w:rPr>
        <w:t>Obsluha a údržba motorové pily, křovinořezu a traktoru včetně různého přípojného nářadí a dalšího pracovního nářadí</w:t>
      </w:r>
    </w:p>
    <w:p>
      <w:pPr>
        <w:pStyle w:val="P24"/>
        <w:framePr w:w="6713" w:h="376" w:hRule="exact" w:wrap="none" w:vAnchor="page" w:hAnchor="margin" w:x="45" w:y="9178"/>
        <w:rPr>
          <w:rStyle w:val="C3"/>
          <w:rtl w:val="0"/>
        </w:rPr>
      </w:pPr>
    </w:p>
    <w:p>
      <w:pPr>
        <w:pStyle w:val="P25"/>
        <w:framePr w:w="6661" w:h="249" w:hRule="exact" w:wrap="none" w:vAnchor="page" w:hAnchor="margin" w:x="71" w:y="9249"/>
        <w:rPr>
          <w:rStyle w:val="C19"/>
          <w:rtl w:val="0"/>
        </w:rPr>
      </w:pPr>
      <w:r>
        <w:rPr>
          <w:rStyle w:val="C19"/>
          <w:rtl w:val="0"/>
        </w:rPr>
        <w:t>Kritéria hodnocení</w:t>
      </w:r>
    </w:p>
    <w:p>
      <w:pPr>
        <w:pStyle w:val="P26"/>
        <w:framePr w:w="3918" w:h="376" w:hRule="exact" w:wrap="none" w:vAnchor="page" w:hAnchor="margin" w:x="6803" w:y="9178"/>
        <w:rPr>
          <w:rStyle w:val="C3"/>
          <w:rtl w:val="0"/>
        </w:rPr>
      </w:pPr>
    </w:p>
    <w:p>
      <w:pPr>
        <w:pStyle w:val="P27"/>
        <w:framePr w:w="3836" w:h="249" w:hRule="exact" w:wrap="none" w:vAnchor="page" w:hAnchor="margin" w:x="6859" w:y="9249"/>
        <w:rPr>
          <w:rStyle w:val="C20"/>
          <w:rtl w:val="0"/>
        </w:rPr>
      </w:pPr>
      <w:r>
        <w:rPr>
          <w:rStyle w:val="C20"/>
          <w:rtl w:val="0"/>
        </w:rPr>
        <w:t>Způsoby ověření</w:t>
      </w:r>
    </w:p>
    <w:p>
      <w:pPr>
        <w:pStyle w:val="P12"/>
        <w:framePr w:w="6710" w:h="607" w:hRule="exact" w:wrap="none" w:vAnchor="page" w:hAnchor="margin" w:x="45" w:y="9554"/>
        <w:rPr>
          <w:rStyle w:val="C3"/>
          <w:rtl w:val="0"/>
        </w:rPr>
      </w:pPr>
    </w:p>
    <w:p>
      <w:pPr>
        <w:pStyle w:val="P13"/>
        <w:framePr w:w="6658" w:h="480" w:hRule="exact" w:wrap="none" w:vAnchor="page" w:hAnchor="margin" w:x="71" w:y="9610"/>
        <w:rPr>
          <w:rStyle w:val="C11"/>
          <w:rtl w:val="0"/>
        </w:rPr>
      </w:pPr>
      <w:r>
        <w:rPr>
          <w:rStyle w:val="C11"/>
          <w:rtl w:val="0"/>
        </w:rPr>
        <w:t>a) Předvést denní údržbu motorové pily, křovinořezu a traktoru včetně přípojného nářadí a valníku</w:t>
      </w:r>
    </w:p>
    <w:p>
      <w:pPr>
        <w:pStyle w:val="P28"/>
        <w:framePr w:w="3921" w:h="607" w:hRule="exact" w:wrap="none" w:vAnchor="page" w:hAnchor="margin" w:x="6800" w:y="9554"/>
        <w:rPr>
          <w:rStyle w:val="C3"/>
          <w:rtl w:val="0"/>
        </w:rPr>
      </w:pPr>
    </w:p>
    <w:p>
      <w:pPr>
        <w:pStyle w:val="P29"/>
        <w:framePr w:w="3839" w:h="480" w:hRule="exact" w:wrap="none" w:vAnchor="page" w:hAnchor="margin" w:x="6856" w:y="9610"/>
        <w:rPr>
          <w:rStyle w:val="C21"/>
          <w:rtl w:val="0"/>
        </w:rPr>
      </w:pPr>
      <w:r>
        <w:rPr>
          <w:rStyle w:val="C21"/>
          <w:rtl w:val="0"/>
        </w:rPr>
        <w:t>Praktické předvedení</w:t>
      </w:r>
    </w:p>
    <w:p>
      <w:pPr>
        <w:pStyle w:val="P16"/>
        <w:framePr w:w="6710" w:h="607" w:hRule="exact" w:wrap="none" w:vAnchor="page" w:hAnchor="margin" w:x="45" w:y="10161"/>
        <w:rPr>
          <w:rStyle w:val="C3"/>
          <w:rtl w:val="0"/>
        </w:rPr>
      </w:pPr>
    </w:p>
    <w:p>
      <w:pPr>
        <w:pStyle w:val="P17"/>
        <w:framePr w:w="6658" w:h="480" w:hRule="exact" w:wrap="none" w:vAnchor="page" w:hAnchor="margin" w:x="71" w:y="10217"/>
        <w:rPr>
          <w:rStyle w:val="C13"/>
          <w:rtl w:val="0"/>
        </w:rPr>
      </w:pPr>
      <w:r>
        <w:rPr>
          <w:rStyle w:val="C13"/>
          <w:rtl w:val="0"/>
        </w:rPr>
        <w:t>b) Předvést zapojení přípojných zařízení k traktoru (pluh, brány, žací zařízení, valník)</w:t>
      </w:r>
    </w:p>
    <w:p>
      <w:pPr>
        <w:pStyle w:val="P30"/>
        <w:framePr w:w="3921" w:h="607" w:hRule="exact" w:wrap="none" w:vAnchor="page" w:hAnchor="margin" w:x="6800" w:y="10161"/>
        <w:rPr>
          <w:rStyle w:val="C3"/>
          <w:rtl w:val="0"/>
        </w:rPr>
      </w:pPr>
    </w:p>
    <w:p>
      <w:pPr>
        <w:pStyle w:val="P31"/>
        <w:framePr w:w="3839" w:h="480" w:hRule="exact" w:wrap="none" w:vAnchor="page" w:hAnchor="margin" w:x="6856" w:y="10217"/>
        <w:rPr>
          <w:rStyle w:val="C22"/>
          <w:rtl w:val="0"/>
        </w:rPr>
      </w:pPr>
      <w:r>
        <w:rPr>
          <w:rStyle w:val="C22"/>
          <w:rtl w:val="0"/>
        </w:rPr>
        <w:t>Praktické předvedení</w:t>
      </w:r>
    </w:p>
    <w:p>
      <w:pPr>
        <w:pStyle w:val="P12"/>
        <w:framePr w:w="6710" w:h="607" w:hRule="exact" w:wrap="none" w:vAnchor="page" w:hAnchor="margin" w:x="45" w:y="10768"/>
        <w:rPr>
          <w:rStyle w:val="C3"/>
          <w:rtl w:val="0"/>
        </w:rPr>
      </w:pPr>
    </w:p>
    <w:p>
      <w:pPr>
        <w:pStyle w:val="P13"/>
        <w:framePr w:w="6658" w:h="480" w:hRule="exact" w:wrap="none" w:vAnchor="page" w:hAnchor="margin" w:x="71" w:y="10824"/>
        <w:rPr>
          <w:rStyle w:val="C11"/>
          <w:rtl w:val="0"/>
        </w:rPr>
      </w:pPr>
      <w:r>
        <w:rPr>
          <w:rStyle w:val="C11"/>
          <w:rtl w:val="0"/>
        </w:rPr>
        <w:t>c) Předvést obsluhu motorové pily, křovinořezu a traktoru při práci s přípojným zařízením (pluh, brány, žací zařízení)</w:t>
      </w:r>
    </w:p>
    <w:p>
      <w:pPr>
        <w:pStyle w:val="P28"/>
        <w:framePr w:w="3921" w:h="607" w:hRule="exact" w:wrap="none" w:vAnchor="page" w:hAnchor="margin" w:x="6800" w:y="10768"/>
        <w:rPr>
          <w:rStyle w:val="C3"/>
          <w:rtl w:val="0"/>
        </w:rPr>
      </w:pPr>
    </w:p>
    <w:p>
      <w:pPr>
        <w:pStyle w:val="P29"/>
        <w:framePr w:w="3839" w:h="480" w:hRule="exact" w:wrap="none" w:vAnchor="page" w:hAnchor="margin" w:x="6856" w:y="10824"/>
        <w:rPr>
          <w:rStyle w:val="C21"/>
          <w:rtl w:val="0"/>
        </w:rPr>
      </w:pPr>
      <w:r>
        <w:rPr>
          <w:rStyle w:val="C21"/>
          <w:rtl w:val="0"/>
        </w:rPr>
        <w:t>Praktické předvedení</w:t>
      </w:r>
    </w:p>
    <w:p>
      <w:pPr>
        <w:pStyle w:val="P32"/>
        <w:framePr w:w="10710" w:h="248" w:hRule="exact" w:wrap="none" w:vAnchor="page" w:hAnchor="margin" w:x="28" w:y="11488"/>
        <w:rPr>
          <w:rStyle w:val="C23"/>
          <w:rtl w:val="0"/>
        </w:rPr>
      </w:pPr>
      <w:r>
        <w:rPr>
          <w:rStyle w:val="C23"/>
          <w:rtl w:val="0"/>
        </w:rPr>
        <w:t>Je třeba splnit všechna kritéria.</w:t>
      </w:r>
    </w:p>
    <w:p>
      <w:pPr>
        <w:pStyle w:val="P23"/>
        <w:framePr w:w="10710" w:h="340" w:hRule="exact" w:wrap="none" w:vAnchor="page" w:hAnchor="margin" w:x="28" w:y="11924"/>
        <w:rPr>
          <w:rStyle w:val="C18"/>
          <w:rtl w:val="0"/>
        </w:rPr>
      </w:pPr>
      <w:r>
        <w:rPr>
          <w:rStyle w:val="C18"/>
          <w:rtl w:val="0"/>
        </w:rPr>
        <w:t>Údržba zařízení pro krmení a lov zvěře</w:t>
      </w:r>
    </w:p>
    <w:p>
      <w:pPr>
        <w:pStyle w:val="P24"/>
        <w:framePr w:w="6713" w:h="376" w:hRule="exact" w:wrap="none" w:vAnchor="page" w:hAnchor="margin" w:x="45" w:y="12363"/>
        <w:rPr>
          <w:rStyle w:val="C3"/>
          <w:rtl w:val="0"/>
        </w:rPr>
      </w:pPr>
    </w:p>
    <w:p>
      <w:pPr>
        <w:pStyle w:val="P25"/>
        <w:framePr w:w="6661" w:h="249" w:hRule="exact" w:wrap="none" w:vAnchor="page" w:hAnchor="margin" w:x="71" w:y="12434"/>
        <w:rPr>
          <w:rStyle w:val="C19"/>
          <w:rtl w:val="0"/>
        </w:rPr>
      </w:pPr>
      <w:r>
        <w:rPr>
          <w:rStyle w:val="C19"/>
          <w:rtl w:val="0"/>
        </w:rPr>
        <w:t>Kritéria hodnocení</w:t>
      </w:r>
    </w:p>
    <w:p>
      <w:pPr>
        <w:pStyle w:val="P26"/>
        <w:framePr w:w="3918" w:h="376" w:hRule="exact" w:wrap="none" w:vAnchor="page" w:hAnchor="margin" w:x="6803" w:y="12363"/>
        <w:rPr>
          <w:rStyle w:val="C3"/>
          <w:rtl w:val="0"/>
        </w:rPr>
      </w:pPr>
    </w:p>
    <w:p>
      <w:pPr>
        <w:pStyle w:val="P27"/>
        <w:framePr w:w="3836" w:h="249" w:hRule="exact" w:wrap="none" w:vAnchor="page" w:hAnchor="margin" w:x="6859" w:y="12434"/>
        <w:rPr>
          <w:rStyle w:val="C20"/>
          <w:rtl w:val="0"/>
        </w:rPr>
      </w:pPr>
      <w:r>
        <w:rPr>
          <w:rStyle w:val="C20"/>
          <w:rtl w:val="0"/>
        </w:rPr>
        <w:t>Způsoby ověření</w:t>
      </w:r>
    </w:p>
    <w:p>
      <w:pPr>
        <w:pStyle w:val="P12"/>
        <w:framePr w:w="6710" w:h="607" w:hRule="exact" w:wrap="none" w:vAnchor="page" w:hAnchor="margin" w:x="45" w:y="12739"/>
        <w:rPr>
          <w:rStyle w:val="C3"/>
          <w:rtl w:val="0"/>
        </w:rPr>
      </w:pPr>
    </w:p>
    <w:p>
      <w:pPr>
        <w:pStyle w:val="P13"/>
        <w:framePr w:w="6658" w:h="480" w:hRule="exact" w:wrap="none" w:vAnchor="page" w:hAnchor="margin" w:x="71" w:y="12795"/>
        <w:rPr>
          <w:rStyle w:val="C11"/>
          <w:rtl w:val="0"/>
        </w:rPr>
      </w:pPr>
      <w:r>
        <w:rPr>
          <w:rStyle w:val="C11"/>
          <w:rtl w:val="0"/>
        </w:rPr>
        <w:t>a) Popsat základní druhy mysliveckých zařízení na krmení zvěře, pro lov a pozorování zvěře</w:t>
      </w:r>
    </w:p>
    <w:p>
      <w:pPr>
        <w:pStyle w:val="P28"/>
        <w:framePr w:w="3921" w:h="607" w:hRule="exact" w:wrap="none" w:vAnchor="page" w:hAnchor="margin" w:x="6800" w:y="12739"/>
        <w:rPr>
          <w:rStyle w:val="C3"/>
          <w:rtl w:val="0"/>
        </w:rPr>
      </w:pPr>
    </w:p>
    <w:p>
      <w:pPr>
        <w:pStyle w:val="P29"/>
        <w:framePr w:w="3839" w:h="480" w:hRule="exact" w:wrap="none" w:vAnchor="page" w:hAnchor="margin" w:x="6856" w:y="12795"/>
        <w:rPr>
          <w:rStyle w:val="C21"/>
          <w:rtl w:val="0"/>
        </w:rPr>
      </w:pPr>
      <w:r>
        <w:rPr>
          <w:rStyle w:val="C21"/>
          <w:rtl w:val="0"/>
        </w:rPr>
        <w:t>Ústní ověření</w:t>
      </w:r>
    </w:p>
    <w:p>
      <w:pPr>
        <w:pStyle w:val="P16"/>
        <w:framePr w:w="6710" w:h="376" w:hRule="exact" w:wrap="none" w:vAnchor="page" w:hAnchor="margin" w:x="45" w:y="13346"/>
        <w:rPr>
          <w:rStyle w:val="C3"/>
          <w:rtl w:val="0"/>
        </w:rPr>
      </w:pPr>
    </w:p>
    <w:p>
      <w:pPr>
        <w:pStyle w:val="P17"/>
        <w:framePr w:w="6658" w:h="249" w:hRule="exact" w:wrap="none" w:vAnchor="page" w:hAnchor="margin" w:x="71" w:y="13402"/>
        <w:rPr>
          <w:rStyle w:val="C13"/>
          <w:rtl w:val="0"/>
        </w:rPr>
      </w:pPr>
      <w:r>
        <w:rPr>
          <w:rStyle w:val="C13"/>
          <w:rtl w:val="0"/>
        </w:rPr>
        <w:t>b) Vysvětlit postup stavby a oprav mysliveckých zařízení</w:t>
      </w:r>
    </w:p>
    <w:p>
      <w:pPr>
        <w:pStyle w:val="P30"/>
        <w:framePr w:w="3921" w:h="376" w:hRule="exact" w:wrap="none" w:vAnchor="page" w:hAnchor="margin" w:x="6800" w:y="13346"/>
        <w:rPr>
          <w:rStyle w:val="C3"/>
          <w:rtl w:val="0"/>
        </w:rPr>
      </w:pPr>
    </w:p>
    <w:p>
      <w:pPr>
        <w:pStyle w:val="P31"/>
        <w:framePr w:w="3839" w:h="249" w:hRule="exact" w:wrap="none" w:vAnchor="page" w:hAnchor="margin" w:x="6856" w:y="13402"/>
        <w:rPr>
          <w:rStyle w:val="C22"/>
          <w:rtl w:val="0"/>
        </w:rPr>
      </w:pPr>
      <w:r>
        <w:rPr>
          <w:rStyle w:val="C22"/>
          <w:rtl w:val="0"/>
        </w:rPr>
        <w:t>Ústní ověření</w:t>
      </w:r>
    </w:p>
    <w:p>
      <w:pPr>
        <w:pStyle w:val="P12"/>
        <w:framePr w:w="6710" w:h="831" w:hRule="exact" w:wrap="none" w:vAnchor="page" w:hAnchor="margin" w:x="45" w:y="13723"/>
        <w:rPr>
          <w:rStyle w:val="C3"/>
          <w:rtl w:val="0"/>
        </w:rPr>
      </w:pPr>
    </w:p>
    <w:p>
      <w:pPr>
        <w:pStyle w:val="P13"/>
        <w:framePr w:w="6658" w:h="704" w:hRule="exact" w:wrap="none" w:vAnchor="page" w:hAnchor="margin" w:x="71" w:y="13779"/>
        <w:rPr>
          <w:rStyle w:val="C11"/>
          <w:rtl w:val="0"/>
        </w:rPr>
      </w:pPr>
      <w:r>
        <w:rPr>
          <w:rStyle w:val="C11"/>
          <w:rtl w:val="0"/>
        </w:rPr>
        <w:t>c) Popsat a předvést jednoduchou údržbu mysliveckého zařízení podle technického výkresu zařízení (např. výměna krytiny na krmelci, oprava stupně žebříku posedu apod.)</w:t>
      </w:r>
    </w:p>
    <w:p>
      <w:pPr>
        <w:pStyle w:val="P28"/>
        <w:framePr w:w="3921" w:h="831" w:hRule="exact" w:wrap="none" w:vAnchor="page" w:hAnchor="margin" w:x="6800" w:y="13723"/>
        <w:rPr>
          <w:rStyle w:val="C3"/>
          <w:rtl w:val="0"/>
        </w:rPr>
      </w:pPr>
    </w:p>
    <w:p>
      <w:pPr>
        <w:pStyle w:val="P29"/>
        <w:framePr w:w="3839" w:h="704" w:hRule="exact" w:wrap="none" w:vAnchor="page" w:hAnchor="margin" w:x="6856" w:y="13779"/>
        <w:rPr>
          <w:rStyle w:val="C21"/>
          <w:rtl w:val="0"/>
        </w:rPr>
      </w:pPr>
      <w:r>
        <w:rPr>
          <w:rStyle w:val="C21"/>
          <w:rtl w:val="0"/>
        </w:rPr>
        <w:t>Praktické předvedení a ústní ověření</w:t>
      </w:r>
    </w:p>
    <w:p>
      <w:pPr>
        <w:pStyle w:val="P32"/>
        <w:framePr w:w="10710" w:h="248" w:hRule="exact" w:wrap="none" w:vAnchor="page" w:hAnchor="margin" w:x="28" w:y="14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podpůrné agrotechnické činnosti v myslivosti, 31.7.2026 14:31:39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hygienických opatření při mysliveckém hospodaření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požadavky na provozy s mysliveckým hospodařením, vysvětlit význam úklidu, asanace, dezinfekce, deratizace, dezinsekce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úklid, asanaci, dezinfekci krmných zařízení a prostor pro skladování krmiv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nakládání se zdroji vody k napájení zvěře a nakládání s kadávery, vývrhy, znehodnoceným krmivem a prošlými léčivy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Poznávání a skladování krmiv, léčiv a látek potřebných k desinfekci a deratizaci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druhy krmiv: objemové, dužnaté, jadrné, minerální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Rozpoznat druhy krmiv: pšenici, kukuřici, oves, hrách, řepu, mrkev</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Poznat znehodnocené krmivo</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zásady skladování krmiv, léčiv a látek potřebných k desinfekci a deratizaci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Zacházení s ulovenou zvěří dle mysliveckých zvyků a tradic, její skladování a úpravy trofejí</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Popsat způsoby ošetřování a skladování ulovené zvěře</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Ústní ověření</w:t>
      </w:r>
    </w:p>
    <w:p>
      <w:pPr>
        <w:pStyle w:val="P16"/>
        <w:framePr w:w="6710" w:h="831" w:hRule="exact" w:wrap="none" w:vAnchor="page" w:hAnchor="margin" w:x="45" w:y="9631"/>
        <w:rPr>
          <w:rStyle w:val="C3"/>
          <w:rtl w:val="0"/>
        </w:rPr>
      </w:pPr>
    </w:p>
    <w:p>
      <w:pPr>
        <w:pStyle w:val="P17"/>
        <w:framePr w:w="6658" w:h="704" w:hRule="exact" w:wrap="none" w:vAnchor="page" w:hAnchor="margin" w:x="71" w:y="9687"/>
        <w:rPr>
          <w:rStyle w:val="C13"/>
          <w:rtl w:val="0"/>
        </w:rPr>
      </w:pPr>
      <w:r>
        <w:rPr>
          <w:rStyle w:val="C13"/>
          <w:rtl w:val="0"/>
        </w:rPr>
        <w:t>b) Popsat a předvést zacházení s ulovenou zvěří dle hygienických norem a mysliveckých zvyků a tradic (výlož, uspořádání výřadu podle druhu zvěře a druhu lovu, vývrh)</w:t>
      </w:r>
    </w:p>
    <w:p>
      <w:pPr>
        <w:pStyle w:val="P30"/>
        <w:framePr w:w="3921" w:h="831" w:hRule="exact" w:wrap="none" w:vAnchor="page" w:hAnchor="margin" w:x="6800" w:y="9631"/>
        <w:rPr>
          <w:rStyle w:val="C3"/>
          <w:rtl w:val="0"/>
        </w:rPr>
      </w:pPr>
    </w:p>
    <w:p>
      <w:pPr>
        <w:pStyle w:val="P31"/>
        <w:framePr w:w="3839" w:h="704" w:hRule="exact" w:wrap="none" w:vAnchor="page" w:hAnchor="margin" w:x="6856" w:y="9687"/>
        <w:rPr>
          <w:rStyle w:val="C22"/>
          <w:rtl w:val="0"/>
        </w:rPr>
      </w:pPr>
      <w:r>
        <w:rPr>
          <w:rStyle w:val="C22"/>
          <w:rtl w:val="0"/>
        </w:rPr>
        <w:t>Praktické předvedení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Předvést jedno určené zacházení se zvěří (zapeření, přenášení ulovené zvěře, vyvržení zvěře, stažení hlavy zvěře pro úpravu trofeje)</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d) Popsat postup práce při preparaci trofejí (vyvaření a bělení lebky)</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3"/>
        <w:framePr w:w="10710" w:h="340" w:hRule="exact" w:wrap="none" w:vAnchor="page" w:hAnchor="margin" w:x="28" w:y="11994"/>
        <w:rPr>
          <w:rStyle w:val="C18"/>
          <w:rtl w:val="0"/>
        </w:rPr>
      </w:pPr>
      <w:r>
        <w:rPr>
          <w:rStyle w:val="C18"/>
          <w:rtl w:val="0"/>
        </w:rPr>
        <w:t>Péče o lovecké psy a práce s nimi</w:t>
      </w:r>
    </w:p>
    <w:p>
      <w:pPr>
        <w:pStyle w:val="P24"/>
        <w:framePr w:w="6713" w:h="376" w:hRule="exact" w:wrap="none" w:vAnchor="page" w:hAnchor="margin" w:x="45" w:y="12434"/>
        <w:rPr>
          <w:rStyle w:val="C3"/>
          <w:rtl w:val="0"/>
        </w:rPr>
      </w:pPr>
    </w:p>
    <w:p>
      <w:pPr>
        <w:pStyle w:val="P25"/>
        <w:framePr w:w="6661" w:h="249" w:hRule="exact" w:wrap="none" w:vAnchor="page" w:hAnchor="margin" w:x="71" w:y="12505"/>
        <w:rPr>
          <w:rStyle w:val="C19"/>
          <w:rtl w:val="0"/>
        </w:rPr>
      </w:pPr>
      <w:r>
        <w:rPr>
          <w:rStyle w:val="C19"/>
          <w:rtl w:val="0"/>
        </w:rPr>
        <w:t>Kritéria hodnocení</w:t>
      </w:r>
    </w:p>
    <w:p>
      <w:pPr>
        <w:pStyle w:val="P26"/>
        <w:framePr w:w="3918" w:h="376" w:hRule="exact" w:wrap="none" w:vAnchor="page" w:hAnchor="margin" w:x="6803" w:y="12434"/>
        <w:rPr>
          <w:rStyle w:val="C3"/>
          <w:rtl w:val="0"/>
        </w:rPr>
      </w:pPr>
    </w:p>
    <w:p>
      <w:pPr>
        <w:pStyle w:val="P27"/>
        <w:framePr w:w="3836" w:h="249" w:hRule="exact" w:wrap="none" w:vAnchor="page" w:hAnchor="margin" w:x="6859" w:y="12505"/>
        <w:rPr>
          <w:rStyle w:val="C20"/>
          <w:rtl w:val="0"/>
        </w:rPr>
      </w:pPr>
      <w:r>
        <w:rPr>
          <w:rStyle w:val="C20"/>
          <w:rtl w:val="0"/>
        </w:rPr>
        <w:t>Způsoby ověření</w:t>
      </w:r>
    </w:p>
    <w:p>
      <w:pPr>
        <w:pStyle w:val="P12"/>
        <w:framePr w:w="6710" w:h="376" w:hRule="exact" w:wrap="none" w:vAnchor="page" w:hAnchor="margin" w:x="45" w:y="12810"/>
        <w:rPr>
          <w:rStyle w:val="C3"/>
          <w:rtl w:val="0"/>
        </w:rPr>
      </w:pPr>
    </w:p>
    <w:p>
      <w:pPr>
        <w:pStyle w:val="P13"/>
        <w:framePr w:w="6658" w:h="249" w:hRule="exact" w:wrap="none" w:vAnchor="page" w:hAnchor="margin" w:x="71" w:y="12866"/>
        <w:rPr>
          <w:rStyle w:val="C11"/>
          <w:rtl w:val="0"/>
        </w:rPr>
      </w:pPr>
      <w:r>
        <w:rPr>
          <w:rStyle w:val="C11"/>
          <w:rtl w:val="0"/>
        </w:rPr>
        <w:t>a) Určit základní plemena loveckých psů a zařadit je do skupin</w:t>
      </w:r>
    </w:p>
    <w:p>
      <w:pPr>
        <w:pStyle w:val="P28"/>
        <w:framePr w:w="3921" w:h="376" w:hRule="exact" w:wrap="none" w:vAnchor="page" w:hAnchor="margin" w:x="6800" w:y="12810"/>
        <w:rPr>
          <w:rStyle w:val="C3"/>
          <w:rtl w:val="0"/>
        </w:rPr>
      </w:pPr>
    </w:p>
    <w:p>
      <w:pPr>
        <w:pStyle w:val="P29"/>
        <w:framePr w:w="3839" w:h="249" w:hRule="exact" w:wrap="none" w:vAnchor="page" w:hAnchor="margin" w:x="6856" w:y="12866"/>
        <w:rPr>
          <w:rStyle w:val="C21"/>
          <w:rtl w:val="0"/>
        </w:rPr>
      </w:pPr>
      <w:r>
        <w:rPr>
          <w:rStyle w:val="C21"/>
          <w:rtl w:val="0"/>
        </w:rPr>
        <w:t>Praktické předvedení a ústní ověření</w:t>
      </w:r>
    </w:p>
    <w:p>
      <w:pPr>
        <w:pStyle w:val="P16"/>
        <w:framePr w:w="6710" w:h="831" w:hRule="exact" w:wrap="none" w:vAnchor="page" w:hAnchor="margin" w:x="45" w:y="13186"/>
        <w:rPr>
          <w:rStyle w:val="C3"/>
          <w:rtl w:val="0"/>
        </w:rPr>
      </w:pPr>
    </w:p>
    <w:p>
      <w:pPr>
        <w:pStyle w:val="P17"/>
        <w:framePr w:w="6658" w:h="704" w:hRule="exact" w:wrap="none" w:vAnchor="page" w:hAnchor="margin" w:x="71" w:y="13242"/>
        <w:rPr>
          <w:rStyle w:val="C13"/>
          <w:rtl w:val="0"/>
        </w:rPr>
      </w:pPr>
      <w:r>
        <w:rPr>
          <w:rStyle w:val="C13"/>
          <w:rtl w:val="0"/>
        </w:rPr>
        <w:t>b) Popsat a předvést péči o lovecké psy – voliéru a její čistotu, péči o srst, čistotu voliéry, krmení, sledování termínů očkování, příznaky nejčastějších onemocnění psů</w:t>
      </w:r>
    </w:p>
    <w:p>
      <w:pPr>
        <w:pStyle w:val="P30"/>
        <w:framePr w:w="3921" w:h="831" w:hRule="exact" w:wrap="none" w:vAnchor="page" w:hAnchor="margin" w:x="6800" w:y="13186"/>
        <w:rPr>
          <w:rStyle w:val="C3"/>
          <w:rtl w:val="0"/>
        </w:rPr>
      </w:pPr>
    </w:p>
    <w:p>
      <w:pPr>
        <w:pStyle w:val="P31"/>
        <w:framePr w:w="3839" w:h="704" w:hRule="exact" w:wrap="none" w:vAnchor="page" w:hAnchor="margin" w:x="6856" w:y="13242"/>
        <w:rPr>
          <w:rStyle w:val="C22"/>
          <w:rtl w:val="0"/>
        </w:rPr>
      </w:pPr>
      <w:r>
        <w:rPr>
          <w:rStyle w:val="C22"/>
          <w:rtl w:val="0"/>
        </w:rPr>
        <w:t>Praktické předvedení a ústní ověření</w:t>
      </w:r>
    </w:p>
    <w:p>
      <w:pPr>
        <w:pStyle w:val="P12"/>
        <w:framePr w:w="6710" w:h="376" w:hRule="exact" w:wrap="none" w:vAnchor="page" w:hAnchor="margin" w:x="45" w:y="14017"/>
        <w:rPr>
          <w:rStyle w:val="C3"/>
          <w:rtl w:val="0"/>
        </w:rPr>
      </w:pPr>
    </w:p>
    <w:p>
      <w:pPr>
        <w:pStyle w:val="P13"/>
        <w:framePr w:w="6658" w:h="249" w:hRule="exact" w:wrap="none" w:vAnchor="page" w:hAnchor="margin" w:x="71" w:y="14073"/>
        <w:rPr>
          <w:rStyle w:val="C11"/>
          <w:rtl w:val="0"/>
        </w:rPr>
      </w:pPr>
      <w:r>
        <w:rPr>
          <w:rStyle w:val="C11"/>
          <w:rtl w:val="0"/>
        </w:rPr>
        <w:t>c) Popsat druhy práce loveckého psa při mysliveckém hospodaření</w:t>
      </w:r>
    </w:p>
    <w:p>
      <w:pPr>
        <w:pStyle w:val="P28"/>
        <w:framePr w:w="3921" w:h="376" w:hRule="exact" w:wrap="none" w:vAnchor="page" w:hAnchor="margin" w:x="6800" w:y="14017"/>
        <w:rPr>
          <w:rStyle w:val="C3"/>
          <w:rtl w:val="0"/>
        </w:rPr>
      </w:pPr>
    </w:p>
    <w:p>
      <w:pPr>
        <w:pStyle w:val="P29"/>
        <w:framePr w:w="3839" w:h="249" w:hRule="exact" w:wrap="none" w:vAnchor="page" w:hAnchor="margin" w:x="6856" w:y="14073"/>
        <w:rPr>
          <w:rStyle w:val="C21"/>
          <w:rtl w:val="0"/>
        </w:rPr>
      </w:pPr>
      <w:r>
        <w:rPr>
          <w:rStyle w:val="C21"/>
          <w:rtl w:val="0"/>
        </w:rPr>
        <w:t>Ústní ověření</w:t>
      </w:r>
    </w:p>
    <w:p>
      <w:pPr>
        <w:pStyle w:val="P16"/>
        <w:framePr w:w="6710" w:h="376" w:hRule="exact" w:wrap="none" w:vAnchor="page" w:hAnchor="margin" w:x="45" w:y="14393"/>
        <w:rPr>
          <w:rStyle w:val="C3"/>
          <w:rtl w:val="0"/>
        </w:rPr>
      </w:pPr>
    </w:p>
    <w:p>
      <w:pPr>
        <w:pStyle w:val="P17"/>
        <w:framePr w:w="6658" w:h="249" w:hRule="exact" w:wrap="none" w:vAnchor="page" w:hAnchor="margin" w:x="71" w:y="14449"/>
        <w:rPr>
          <w:rStyle w:val="C13"/>
          <w:rtl w:val="0"/>
        </w:rPr>
      </w:pPr>
      <w:r>
        <w:rPr>
          <w:rStyle w:val="C13"/>
          <w:rtl w:val="0"/>
        </w:rPr>
        <w:t>d) Vyjmenovat druhy zkoušek loveckých psů</w:t>
      </w:r>
    </w:p>
    <w:p>
      <w:pPr>
        <w:pStyle w:val="P30"/>
        <w:framePr w:w="3921" w:h="376" w:hRule="exact" w:wrap="none" w:vAnchor="page" w:hAnchor="margin" w:x="6800" w:y="14393"/>
        <w:rPr>
          <w:rStyle w:val="C3"/>
          <w:rtl w:val="0"/>
        </w:rPr>
      </w:pPr>
    </w:p>
    <w:p>
      <w:pPr>
        <w:pStyle w:val="P31"/>
        <w:framePr w:w="3839" w:h="249" w:hRule="exact" w:wrap="none" w:vAnchor="page" w:hAnchor="margin" w:x="6856" w:y="14449"/>
        <w:rPr>
          <w:rStyle w:val="C22"/>
          <w:rtl w:val="0"/>
        </w:rPr>
      </w:pPr>
      <w:r>
        <w:rPr>
          <w:rStyle w:val="C22"/>
          <w:rtl w:val="0"/>
        </w:rPr>
        <w:t>Ústní ověření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podpůrné agrotechnické činnosti v myslivosti, 31.7.2026 14:31:39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Obhospodařování políček pro zvěř</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vhodné plodiny pro zvěřní políčka (plodiny pro zvýšení úživnosti, plodiny pro lepší kryt zvěře)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obhospodařování zvěřních políček a připravit jejich osevní plány a postupy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termíny a způsoby sklizně políčka pro zvěř</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provozní evidence při mysliveckém hospodaření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sledování vstupů a výstupů: krmiva, elektrická energie, pohonné hmoty, odpady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zápisy do evidence vstupů a výstupů týkající se mysliveckého hospodaření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Orientace v legislativě související s mysliveckým hospodařením</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Zdůvodnit význam zákona č. 449/2001 Sb., o myslivosti pro myslivecké hospodaření, ve znění pozdějších předpisů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Ústní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Zdůvodnit význam zákona č. 246/1992 Sb., na ochranu zvířat pro myslivecké hospodaření, ve znění pozdějších předpisů</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Ústní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Popsat postupy při nakládání s odpady při mysliveckém hospodaření k zajištění ochrany zdraví člověka</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ověření</w:t>
      </w:r>
    </w:p>
    <w:p>
      <w:pPr>
        <w:pStyle w:val="P32"/>
        <w:framePr w:w="10710" w:h="248" w:hRule="exact" w:wrap="none" w:vAnchor="page" w:hAnchor="margin" w:x="28" w:y="10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podpůrné agrotechnické činnosti v myslivosti, 31.7.2026 14:31:39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http://katalog.nsp.cz/karta_p.aspx?id_jp=102813).</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získání profesní kvalifikace 41-079-E Obsluha motorové pily a řidičský průkaz s řidičským oprávněním skupiny T.</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Teoretickou i praktickou část je nutné absolvovat v provozu s mysliveckým hospodařením, ve kterém je možné průkazným způsobem ověřit obsahy kompetencí. Při ověřování kritérií hodnocení formou praktického předvedení je třeba přihlížet především k bezpečnému provádění všech úkonů, jakož i ke kvalitě zvládání předváděných operací a případně i k časovému hledisku. Přitom je nutno posuzovat nejen dosažený výsledek, ale i samostatnost při rozhodování o nejvhodnějším postupu řešení zadaného úkolu podle daných podmínek pracoviště. Důležité je též dodržování platných norem a legislativních požadavků.</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podpůrné agrotechnické činnosti v myslivosti, 31.7.2026 14:31:39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jako osoba odpovědná za činnosti v oblasti související s prací při mysliveckém hospodaření nebo ve funkci učitele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jako osoba odpovědná za činnosti v oblasti související s prací při mysliveckém hospodaření nebo ve funkci učitele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jako osoba odpovědná za činnosti v oblasti související s prací při mysliveckém hospodaření nebo ve funkci učitele odborných předmětů nebo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41-129-H Pracovník/pracovnice pro podpůrné agrotechnické činnosti v myslivosti a střední vzdělání s maturitní zkouškou a alespoň 5 let odborné praxe jako osoba odpovědná za činnosti v oblasti související s prací při mysliveckém hospodaření,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pro podpůrné agrotechnické činnosti v myslivosti, 31.7.2026 14:31:39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 (náhradní díly pro jednoduché opravy)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pluh, brány, žací zařízení, valník</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 mysliveckým hospodařením</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přechovávání ulovené zvěře</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•Ulovená zvěř pro předvedení jejího ošetřování, přepravování, skladování a umístění na výřadu</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kukuřice, pšenice, ječmene, ovsa, hrachu, řepy a mrkve</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prostor umožňující ústní a písemné ověření při splnění bezpečnostních a hygienických předpisů</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chemické prostředky, prostředky k asanaci a dezinfekci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skladování krmiv</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k předvedení zacházení se zvěří - k vyvržení zvěře, ke stažení hlavy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nebezpečného odpadu pro exkrementy, kadávery, prošlá léčiva apod.</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lovecký pes, voliéra, pomůcky pro čištění, pro péči o srst, očkovací průkaz nebo pas, obrázky plemen loveckých psů</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sekera, ruční pila a nářadí k předvedení jednoduché údržby mysliveckého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 související s mysliveckým hospodařením</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6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927"/>
        <w:rPr>
          <w:rStyle w:val="C3"/>
          <w:rtl w:val="0"/>
        </w:rPr>
      </w:pPr>
    </w:p>
    <w:p>
      <w:pPr>
        <w:pStyle w:val="P35"/>
        <w:framePr w:w="10710" w:h="340" w:hRule="exact" w:wrap="none" w:vAnchor="page" w:hAnchor="margin" w:x="28" w:y="8927"/>
        <w:rPr>
          <w:rStyle w:val="C25"/>
          <w:rtl w:val="0"/>
        </w:rPr>
      </w:pPr>
      <w:r>
        <w:rPr>
          <w:rStyle w:val="C25"/>
          <w:rtl w:val="0"/>
        </w:rPr>
        <w:t>Doba přípravy na zkoušku</w:t>
      </w:r>
    </w:p>
    <w:p>
      <w:pPr>
        <w:keepNext w:val="0"/>
        <w:keepLines w:val="0"/>
        <w:framePr w:w="10766" w:h="806" w:hRule="exact" w:wrap="none" w:vAnchor="page" w:hAnchor="margin" w:x="0" w:y="9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00"/>
        <w:rPr>
          <w:rStyle w:val="C3"/>
          <w:rtl w:val="0"/>
        </w:rPr>
      </w:pPr>
    </w:p>
    <w:p>
      <w:pPr>
        <w:pStyle w:val="P35"/>
        <w:framePr w:w="10710" w:h="340" w:hRule="exact" w:wrap="none" w:vAnchor="page" w:hAnchor="margin" w:x="28" w:y="10300"/>
        <w:rPr>
          <w:rStyle w:val="C25"/>
          <w:rtl w:val="0"/>
        </w:rPr>
      </w:pPr>
      <w:r>
        <w:rPr>
          <w:rStyle w:val="C25"/>
          <w:rtl w:val="0"/>
        </w:rPr>
        <w:t>Doba pro vykonání zkoušky</w:t>
      </w:r>
    </w:p>
    <w:p>
      <w:pPr>
        <w:keepNext w:val="0"/>
        <w:keepLines w:val="0"/>
        <w:framePr w:w="10766" w:h="806" w:hRule="exact" w:wrap="none" w:vAnchor="page" w:hAnchor="margin" w:x="0" w:y="106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podpůrné agrotechnické činnosti v myslivosti, 31.7.2026 14:31:39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pStyle w:val="P21"/>
        <w:framePr w:w="7654" w:h="331" w:hRule="exact" w:wrap="none" w:vAnchor="page" w:hAnchor="margin" w:x="28" w:y="15940"/>
        <w:rPr>
          <w:rStyle w:val="C16"/>
          <w:rtl w:val="0"/>
        </w:rPr>
      </w:pPr>
      <w:r>
        <w:rPr>
          <w:rStyle w:val="C16"/>
          <w:rtl w:val="0"/>
        </w:rPr>
        <w:t>Pracovník/pracovnice pro podpůrné agrotechnické činnosti v myslivosti, 31.7.2026 14:31:39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D0CB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FE50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0B07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