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EA35F" Type="http://schemas.openxmlformats.org/officeDocument/2006/relationships/officeDocument" Target="/word/document.xml" /><Relationship Id="coreR4FEEA35F" Type="http://schemas.openxmlformats.org/package/2006/relationships/metadata/core-properties" Target="/docProps/core.xml" /><Relationship Id="customR4FEEA3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 samostatná pracovnice pro inventarizaci, 30.9.2026 2:37:55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9E4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3D9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