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C9CA89" Type="http://schemas.openxmlformats.org/officeDocument/2006/relationships/officeDocument" Target="/word/document.xml" /><Relationship Id="coreR7CC9CA89" Type="http://schemas.openxmlformats.org/package/2006/relationships/metadata/core-properties" Target="/docProps/core.xml" /><Relationship Id="customR7CC9CA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motorových lokomotiv potrubář (kód: 23-132-H)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motorových lokomotiv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strojírenských normách a v technické dokumentaci strojů, přístrojů a zařízení a jejich součástí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postupu práce, potřebných nástrojů, pomůcek a náhradních dílů pro provádění demontáže, opravy a montáže potrubních systémů motorových lokomotiv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Měření a kontrola délkových rozměrů, geometrických tvarů, vzájemné polohy prvků a jakosti povrchu potrubního systému motorové lokomotivy</w:t>
      </w:r>
    </w:p>
    <w:p>
      <w:pPr>
        <w:pStyle w:val="P14"/>
        <w:framePr w:w="805" w:h="607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20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265"/>
        <w:rPr>
          <w:rStyle w:val="C13"/>
          <w:rtl w:val="0"/>
        </w:rPr>
      </w:pPr>
      <w:r>
        <w:rPr>
          <w:rStyle w:val="C13"/>
          <w:rtl w:val="0"/>
        </w:rPr>
        <w:t>Určování opotřebení či závad potrubního systému motorové lokomotivy, rozhodování o způsobu jejich opravy či renovace</w:t>
      </w:r>
    </w:p>
    <w:p>
      <w:pPr>
        <w:pStyle w:val="P18"/>
        <w:framePr w:w="805" w:h="607" w:hRule="exact" w:wrap="none" w:vAnchor="page" w:hAnchor="margin" w:x="9916" w:y="720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26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Sestavení a kontrola potrubního systému motorové lokomotivy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Demontáž, oprava a montáž palivového okruhu motorové lokomotivy</w:t>
      </w:r>
    </w:p>
    <w:p>
      <w:pPr>
        <w:pStyle w:val="P18"/>
        <w:framePr w:w="805" w:h="376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79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36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40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k bezpečnému provádění všech úkonů, zejména k používání osobních ochranných pomůcek.</w:t>
      </w:r>
    </w:p>
    <w:p>
      <w:pPr>
        <w:keepNext w:val="0"/>
        <w:keepLines w:val="0"/>
        <w:framePr w:w="10766" w:h="37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Palivový okruh zahrnuje tyto části: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•nádrž se stavoznakem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•plnící a připojovací hrdla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potrubí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•ruční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•sací čerpadlo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•palivový filtr</w:t>
      </w:r>
    </w:p>
    <w:p>
      <w:pPr>
        <w:keepNext w:val="0"/>
        <w:keepLines w:val="1"/>
        <w:framePr w:w="10766" w:h="37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•zpětné potrubí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CZ LOKO, a.s.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SŠT Česká Třebová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motorových lokomotiv potrubář, 31.7.2026 15:57:16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6530F18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