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A7DC91" Type="http://schemas.openxmlformats.org/officeDocument/2006/relationships/officeDocument" Target="/word/document.xml" /><Relationship Id="coreR68A7DC91" Type="http://schemas.openxmlformats.org/package/2006/relationships/metadata/core-properties" Target="/docProps/core.xml" /><Relationship Id="customR68A7DC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kontrolor / elektrotechnička kontrolorka kvality (kód: 26-079-M)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metod kontroly kvality v elektrotechnické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Vyhodnocení výsledků kontrol včetně návrhů na nápravná opatření, vydávání posudků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technické dokumentaci, normách a zákonech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kontrolor / elektrotechnička kontrolorka kvality, 20.10.2026 5:44:15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kontrolor / elektrotechnička kontrolorka kvality, 20.10.2026 5:44:15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OEZ,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Letohrad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kontrolor / elektrotechnička kontrolorka kvality, 20.10.2026 5:44:15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