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944432" Type="http://schemas.openxmlformats.org/officeDocument/2006/relationships/officeDocument" Target="/word/document.xml" /><Relationship Id="coreR6A944432" Type="http://schemas.openxmlformats.org/package/2006/relationships/metadata/core-properties" Target="/docProps/core.xml" /><Relationship Id="customR6A9444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7.5.2026 20:12:19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základech a legislativě pivovarnictví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historii piva a jeho kultuře na území ČR i světě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Uvést základní podmínky výroby Českého piva ve smyslu chráněného zeměpisného označení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Uvést legislativní rámec platný pro výrobu piva v EU a ČR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surovinách a technologiích výroby piva a rmutu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Charakterizovat jednotlivé suroviny pro výrobu piva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Charakterizovat jednotlivé druhy chmele, chmelových produktů a jejich použití pro různé druhy piva</w:t>
      </w:r>
    </w:p>
    <w:p>
      <w:pPr>
        <w:pStyle w:val="P30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Charakterizovat jednotlivé druhy sladů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Charakterizovat suroviny pro výrobu Českého piva ve smyslu chráněného zeměpisného označení</w:t>
      </w:r>
    </w:p>
    <w:p>
      <w:pPr>
        <w:pStyle w:val="P30"/>
        <w:framePr w:w="3921" w:h="607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e) Vysvětlit princip výroby piva a způsob zpracování surovin nutných k jeho výrobě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8824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8880"/>
        <w:rPr>
          <w:rStyle w:val="C13"/>
          <w:rtl w:val="0"/>
        </w:rPr>
      </w:pPr>
      <w:r>
        <w:rPr>
          <w:rStyle w:val="C13"/>
          <w:rtl w:val="0"/>
        </w:rPr>
        <w:t>f) Popsat jednotlivé fáze výroby piva</w:t>
      </w:r>
    </w:p>
    <w:p>
      <w:pPr>
        <w:pStyle w:val="P30"/>
        <w:framePr w:w="3921" w:h="383" w:hRule="exact" w:wrap="none" w:vAnchor="page" w:hAnchor="margin" w:x="6800" w:y="8824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88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63"/>
        <w:rPr>
          <w:rStyle w:val="C11"/>
          <w:rtl w:val="0"/>
        </w:rPr>
      </w:pPr>
      <w:r>
        <w:rPr>
          <w:rStyle w:val="C11"/>
          <w:rtl w:val="0"/>
        </w:rPr>
        <w:t>g) Popsat dva základní druhy rmutování a popsat použití každého z nich u jednoho druhu piva</w:t>
      </w:r>
    </w:p>
    <w:p>
      <w:pPr>
        <w:pStyle w:val="P28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8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70"/>
        <w:rPr>
          <w:rStyle w:val="C13"/>
          <w:rtl w:val="0"/>
        </w:rPr>
      </w:pPr>
      <w:r>
        <w:rPr>
          <w:rStyle w:val="C13"/>
          <w:rtl w:val="0"/>
        </w:rPr>
        <w:t>h) Popsat základní způsoby použití a dávkování chmele podle vlastností a charakteristiky chmele při chmelovaru a po něm</w:t>
      </w:r>
    </w:p>
    <w:p>
      <w:pPr>
        <w:pStyle w:val="P30"/>
        <w:framePr w:w="3921" w:h="607" w:hRule="exact" w:wrap="none" w:vAnchor="page" w:hAnchor="margin" w:x="6800" w:y="98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77"/>
        <w:rPr>
          <w:rStyle w:val="C11"/>
          <w:rtl w:val="0"/>
        </w:rPr>
      </w:pPr>
      <w:r>
        <w:rPr>
          <w:rStyle w:val="C11"/>
          <w:rtl w:val="0"/>
        </w:rPr>
        <w:t>i) Popsat základní znaky spodního, svrchního, spontánního kvašení piva a uvést jeho použití</w:t>
      </w:r>
    </w:p>
    <w:p>
      <w:pPr>
        <w:pStyle w:val="P28"/>
        <w:framePr w:w="3921" w:h="607" w:hRule="exact" w:wrap="none" w:vAnchor="page" w:hAnchor="margin" w:x="6800" w:y="104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1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76"/>
        <w:rPr>
          <w:rStyle w:val="C18"/>
          <w:rtl w:val="0"/>
        </w:rPr>
      </w:pPr>
      <w:r>
        <w:rPr>
          <w:rStyle w:val="C18"/>
          <w:rtl w:val="0"/>
        </w:rPr>
        <w:t>Třídění a označení piv</w:t>
      </w:r>
    </w:p>
    <w:p>
      <w:pPr>
        <w:pStyle w:val="P24"/>
        <w:framePr w:w="6713" w:h="376" w:hRule="exact" w:wrap="none" w:vAnchor="page" w:hAnchor="margin" w:x="45" w:y="120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a) Uvést základní druhy a značení piv</w:t>
      </w:r>
    </w:p>
    <w:p>
      <w:pPr>
        <w:pStyle w:val="P28"/>
        <w:framePr w:w="3921" w:h="376" w:hRule="exact" w:wrap="none" w:vAnchor="page" w:hAnchor="margin" w:x="6800" w:y="123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b) Vysvětlit údaje na etiketě piva</w:t>
      </w:r>
    </w:p>
    <w:p>
      <w:pPr>
        <w:pStyle w:val="P30"/>
        <w:framePr w:w="3921" w:h="376" w:hRule="exact" w:wrap="none" w:vAnchor="page" w:hAnchor="margin" w:x="6800" w:y="127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c) Předvést senzorické hodnocení jednoho vzorku piva</w:t>
      </w:r>
    </w:p>
    <w:p>
      <w:pPr>
        <w:pStyle w:val="P28"/>
        <w:framePr w:w="3921" w:h="376" w:hRule="exact" w:wrap="none" w:vAnchor="page" w:hAnchor="margin" w:x="6800" w:y="131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7.5.2026 20:12:19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tvorba pivního lístku s ohledem na pivní oblasti a pivní styly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tradiční pivní styly v ČR, definovat a charakterizovat druhy piva v ČR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tradiční pivní oblasti v Evropě a zbytku světa, definovat a charakterizovat tradiční pivní styly a druhy piva v uvedených oblastech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nové pivní styly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pivní lístek s ohledem na druh a charakter provozovny a podávaných jídel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Sestavit pořadí nabídky piva podle druhu, včetně správného názvu, popisu druhu a oblasti piva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Sestavit pivní nabídku v kombinaci s restauračním menu (3 chody)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Servis piva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Nabízet pivo ve správné teplotě a míře</w:t>
      </w:r>
    </w:p>
    <w:p>
      <w:pPr>
        <w:pStyle w:val="P28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Čepovat správně pivo s ohledem na jeho styl a použité výčepní zařízení – spodně kvašená piva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Čepovat správně pivo s ohledem na jeho styl a použité výčepní zařízení – svrchně kvašená piva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Provést servis spontánně kvašeného piva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Popsat servírování piva podle zemí a druhu piva</w:t>
      </w:r>
    </w:p>
    <w:p>
      <w:pPr>
        <w:pStyle w:val="P28"/>
        <w:framePr w:w="3921" w:h="376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3"/>
        <w:rPr>
          <w:rStyle w:val="C13"/>
          <w:rtl w:val="0"/>
        </w:rPr>
      </w:pPr>
      <w:r>
        <w:rPr>
          <w:rStyle w:val="C13"/>
          <w:rtl w:val="0"/>
        </w:rPr>
        <w:t>f) Provést odborný servis v kategorii archivních piv</w:t>
      </w:r>
    </w:p>
    <w:p>
      <w:pPr>
        <w:pStyle w:val="P30"/>
        <w:framePr w:w="3921" w:h="376" w:hRule="exact" w:wrap="none" w:vAnchor="page" w:hAnchor="margin" w:x="6800" w:y="98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g) Přijmout a evidovat objednávku hosta, komunikovat s hostem, dodržovat profesní etiku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h) Používat inventář odpovídající druhu a charakteru servírovaného piva</w:t>
      </w:r>
    </w:p>
    <w:p>
      <w:pPr>
        <w:pStyle w:val="P30"/>
        <w:framePr w:w="3921" w:h="376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7.5.2026 20:12:19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Nákup, ošetřování, skladování a evidence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nákupu čepovaného a lahvového piva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specifické podmínky skladování typické pro určité druhy piva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skladování a ošetřování piva podle hygienických norem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Použít adekvátní technologická zařízení při ošetřování a skladování piva z hlediska teploty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možný vliv nevhodného skladování, manipulace, ošetření piva na kvalitu piva podle jednotlivých pivních stylů a použitých obalů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Vysvětlit postup doplňování zásoby piva a způsob jeho skladování podle potřeb provozovny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Popsat zásady vedení skladové evidence v prodejně a skladu zboží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1"/>
        <w:rPr>
          <w:rStyle w:val="C13"/>
          <w:rtl w:val="0"/>
        </w:rPr>
      </w:pPr>
      <w:r>
        <w:rPr>
          <w:rStyle w:val="C13"/>
          <w:rtl w:val="0"/>
        </w:rPr>
        <w:t>h) Popsat zásady provedení inventury stavu zboží v prodejně a skladu zboží</w:t>
      </w:r>
    </w:p>
    <w:p>
      <w:pPr>
        <w:pStyle w:val="P30"/>
        <w:framePr w:w="3921" w:h="376" w:hRule="exact" w:wrap="none" w:vAnchor="page" w:hAnchor="margin" w:x="6800" w:y="62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Nakládání a ošetřování výčepního inventáře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Ošetřovat a udržovat inventář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Provést čištění výčepního zařízení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Popsat sanitaci výčepního zařízení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Popsat a dodržovat zásady nakládání s pivním sklem podle jeho druhu a charakteru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g) Popsat a použít základní chemické přípravky a materiály určené k údržbě a ochraně pivního skla</w:t>
      </w:r>
    </w:p>
    <w:p>
      <w:pPr>
        <w:pStyle w:val="P28"/>
        <w:framePr w:w="3921" w:h="607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7.5.2026 20:12:19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Degustace piva při prodeji, senzorické hodnocení piva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Definovat požadavky na senzorickou laboratoř a hodnotitele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různé způsoby senzorického hodnocení piva a jejich účel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základní senzorické vady piva a identifikovat vady na dvou předložených vzorcích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Informovat zákazníky o vlastnostech, druhu a původu piva nabízeného k degustaci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Prezentovat piva a efektivně organizovat práci při zákaznické degustaci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Provádět servis piva za účelem degustace podle jeho druhu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Navrhnout vhodné párování piva s pokrmy s ohledem na daný druh piva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Uvést možnosti dodatečné nabídky vhodných potravin za účelem zvýraznění chuťových vlastností piva (sýry, pečivo apod.)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220"/>
        <w:rPr>
          <w:rStyle w:val="C18"/>
          <w:rtl w:val="0"/>
        </w:rPr>
      </w:pPr>
      <w:r>
        <w:rPr>
          <w:rStyle w:val="C18"/>
          <w:rtl w:val="0"/>
        </w:rPr>
        <w:t>Marketing prodeje piva</w:t>
      </w:r>
    </w:p>
    <w:p>
      <w:pPr>
        <w:pStyle w:val="P24"/>
        <w:framePr w:w="6713" w:h="376" w:hRule="exact" w:wrap="none" w:vAnchor="page" w:hAnchor="margin" w:x="45" w:y="76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a) Definovat vhodnou marketingovou analýzu trhu, navrhnout cílovou skupinu pro zvolený produkt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b) Vymezit strategii komunikace produktu vzhledem k cílové skupině a zvolit vhodný komunikační mix</w:t>
      </w:r>
    </w:p>
    <w:p>
      <w:pPr>
        <w:pStyle w:val="P30"/>
        <w:framePr w:w="3921" w:h="607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c) Navrhnout vhodnou reklamní kampaň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d) Předvést marketingovou komunikaci prostřednictvím dvou sociálních sítí (například Linkedln, Facebook, Instagram, YouTube)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89"/>
        <w:rPr>
          <w:rStyle w:val="C11"/>
          <w:rtl w:val="0"/>
        </w:rPr>
      </w:pPr>
      <w:r>
        <w:rPr>
          <w:rStyle w:val="C11"/>
          <w:rtl w:val="0"/>
        </w:rPr>
        <w:t>e) Navrhnout vhodné místo a způsob prodeje (přímý prodej, zásilkový prodej, prodej prostřednictvím zprostředkovatele)</w:t>
      </w:r>
    </w:p>
    <w:p>
      <w:pPr>
        <w:pStyle w:val="P28"/>
        <w:framePr w:w="3921" w:h="607" w:hRule="exact" w:wrap="none" w:vAnchor="page" w:hAnchor="margin" w:x="6800" w:y="102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7.5.2026 20:12:19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7.5.2026 20:12:19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539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nejméně jednu z následujících variant požadavků: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pivovarství nebo sladovnictví a nejméně 5 let odborné praxe v pivovarství nebo ve funkci učitele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potravinářství nebo na hotelnictví a nejméně 5 let odborné praxe v oblasti pivovarství, potravinářství, nápojové gastronomii nebo hotelnictví v pozici technolog nebo v pozicích vedoucí odbytového střediska, barman, výčepní nebo ve funkci učitele odborných předmětů nebo odborného výcviku nebo praktického vyučování v oblasti pivovarství nebo sladovnictví.</w:t>
      </w:r>
    </w:p>
    <w:p>
      <w:pPr>
        <w:keepNext w:val="0"/>
        <w:keepLines w:val="1"/>
        <w:framePr w:w="10766" w:h="499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jako pivní sommelier nebo 5 let odborné praxe v oblasti pivovarství nebo sladovnictví.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7.5.2026 20:12:19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(restaurace, pivní bar, pivovar, odborná učebna)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odbytového střediska – barové a výčepní zařízení, chladicí a čisticí zařízení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obchodního sládka/sládkové (otvírák, degustační sklenice)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27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7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4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8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0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0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4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jsou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7.5.2026 20:12:19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7.5.2026 20:12:19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878D4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B4F5D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AB84D8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64DFE8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112E04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