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6E6527" Type="http://schemas.openxmlformats.org/officeDocument/2006/relationships/officeDocument" Target="/word/document.xml" /><Relationship Id="coreR486E6527" Type="http://schemas.openxmlformats.org/package/2006/relationships/metadata/core-properties" Target="/docProps/core.xml" /><Relationship Id="customR486E65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Storyboardista/storyboardistka (kód: 82-044-N)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audiovize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filmové teorii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technického scénáře - storyboardu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Prezentace storyboardu a animatiku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Storyboardista/storyboardistka, 20.4.2026 7:34:00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filmové teorii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základy filmové střihové skladby (kamera, osa střihu)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základy kompozice obrazu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filmové žánry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Výroba technického scénáře - storyboardu</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831" w:hRule="exact" w:wrap="none" w:vAnchor="page" w:hAnchor="margin" w:x="45" w:y="6021"/>
        <w:rPr>
          <w:rStyle w:val="C3"/>
          <w:rtl w:val="0"/>
        </w:rPr>
      </w:pPr>
    </w:p>
    <w:p>
      <w:pPr>
        <w:pStyle w:val="P13"/>
        <w:framePr w:w="6658" w:h="704" w:hRule="exact" w:wrap="none" w:vAnchor="page" w:hAnchor="margin" w:x="71" w:y="6077"/>
        <w:rPr>
          <w:rStyle w:val="C11"/>
          <w:rtl w:val="0"/>
        </w:rPr>
      </w:pPr>
      <w:r>
        <w:rPr>
          <w:rStyle w:val="C11"/>
          <w:rtl w:val="0"/>
        </w:rPr>
        <w:t>a) Převzít a nastudovat podklady pro vytvoření technického scénáře - storyboardu (výtvarné návrhy, scénář, režisérský záměr, voiceover (zvukový záznam))</w:t>
      </w:r>
    </w:p>
    <w:p>
      <w:pPr>
        <w:pStyle w:val="P28"/>
        <w:framePr w:w="3921" w:h="831" w:hRule="exact" w:wrap="none" w:vAnchor="page" w:hAnchor="margin" w:x="6800" w:y="6021"/>
        <w:rPr>
          <w:rStyle w:val="C3"/>
          <w:rtl w:val="0"/>
        </w:rPr>
      </w:pPr>
    </w:p>
    <w:p>
      <w:pPr>
        <w:pStyle w:val="P29"/>
        <w:framePr w:w="3839" w:h="704"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852"/>
        <w:rPr>
          <w:rStyle w:val="C3"/>
          <w:rtl w:val="0"/>
        </w:rPr>
      </w:pPr>
    </w:p>
    <w:p>
      <w:pPr>
        <w:pStyle w:val="P17"/>
        <w:framePr w:w="6658" w:h="249" w:hRule="exact" w:wrap="none" w:vAnchor="page" w:hAnchor="margin" w:x="71" w:y="6908"/>
        <w:rPr>
          <w:rStyle w:val="C13"/>
          <w:rtl w:val="0"/>
        </w:rPr>
      </w:pPr>
      <w:r>
        <w:rPr>
          <w:rStyle w:val="C13"/>
          <w:rtl w:val="0"/>
        </w:rPr>
        <w:t>b) Nakreslit obrázkový scénář - storyboard podle dodaných podkladů</w:t>
      </w:r>
    </w:p>
    <w:p>
      <w:pPr>
        <w:pStyle w:val="P30"/>
        <w:framePr w:w="3921" w:h="376" w:hRule="exact" w:wrap="none" w:vAnchor="page" w:hAnchor="margin" w:x="6800" w:y="6852"/>
        <w:rPr>
          <w:rStyle w:val="C3"/>
          <w:rtl w:val="0"/>
        </w:rPr>
      </w:pPr>
    </w:p>
    <w:p>
      <w:pPr>
        <w:pStyle w:val="P31"/>
        <w:framePr w:w="3839" w:h="249" w:hRule="exact" w:wrap="none" w:vAnchor="page" w:hAnchor="margin" w:x="6856" w:y="6908"/>
        <w:rPr>
          <w:rStyle w:val="C22"/>
          <w:rtl w:val="0"/>
        </w:rPr>
      </w:pPr>
      <w:r>
        <w:rPr>
          <w:rStyle w:val="C22"/>
          <w:rtl w:val="0"/>
        </w:rPr>
        <w:t>Praktické předvedení a ústní ověření</w:t>
      </w:r>
    </w:p>
    <w:p>
      <w:pPr>
        <w:pStyle w:val="P12"/>
        <w:framePr w:w="6710" w:h="376" w:hRule="exact" w:wrap="none" w:vAnchor="page" w:hAnchor="margin" w:x="45" w:y="7228"/>
        <w:rPr>
          <w:rStyle w:val="C3"/>
          <w:rtl w:val="0"/>
        </w:rPr>
      </w:pPr>
    </w:p>
    <w:p>
      <w:pPr>
        <w:pStyle w:val="P13"/>
        <w:framePr w:w="6658" w:h="249" w:hRule="exact" w:wrap="none" w:vAnchor="page" w:hAnchor="margin" w:x="71" w:y="7284"/>
        <w:rPr>
          <w:rStyle w:val="C11"/>
          <w:rtl w:val="0"/>
        </w:rPr>
      </w:pPr>
      <w:r>
        <w:rPr>
          <w:rStyle w:val="C11"/>
          <w:rtl w:val="0"/>
        </w:rPr>
        <w:t>c) Doplnit obrázkový scénář o komentáře k herectví postav a pohybu kamery</w:t>
      </w:r>
    </w:p>
    <w:p>
      <w:pPr>
        <w:pStyle w:val="P28"/>
        <w:framePr w:w="3921" w:h="376" w:hRule="exact" w:wrap="none" w:vAnchor="page" w:hAnchor="margin" w:x="6800" w:y="7228"/>
        <w:rPr>
          <w:rStyle w:val="C3"/>
          <w:rtl w:val="0"/>
        </w:rPr>
      </w:pPr>
    </w:p>
    <w:p>
      <w:pPr>
        <w:pStyle w:val="P29"/>
        <w:framePr w:w="3839" w:h="249" w:hRule="exact" w:wrap="none" w:vAnchor="page" w:hAnchor="margin" w:x="6856" w:y="7284"/>
        <w:rPr>
          <w:rStyle w:val="C21"/>
          <w:rtl w:val="0"/>
        </w:rPr>
      </w:pPr>
      <w:r>
        <w:rPr>
          <w:rStyle w:val="C21"/>
          <w:rtl w:val="0"/>
        </w:rPr>
        <w:t>Praktické předvedení a ústní ověření</w:t>
      </w:r>
    </w:p>
    <w:p>
      <w:pPr>
        <w:pStyle w:val="P16"/>
        <w:framePr w:w="6710" w:h="607" w:hRule="exact" w:wrap="none" w:vAnchor="page" w:hAnchor="margin" w:x="45" w:y="7604"/>
        <w:rPr>
          <w:rStyle w:val="C3"/>
          <w:rtl w:val="0"/>
        </w:rPr>
      </w:pPr>
    </w:p>
    <w:p>
      <w:pPr>
        <w:pStyle w:val="P17"/>
        <w:framePr w:w="6658" w:h="480" w:hRule="exact" w:wrap="none" w:vAnchor="page" w:hAnchor="margin" w:x="71" w:y="7660"/>
        <w:rPr>
          <w:rStyle w:val="C13"/>
          <w:rtl w:val="0"/>
        </w:rPr>
      </w:pPr>
      <w:r>
        <w:rPr>
          <w:rStyle w:val="C13"/>
          <w:rtl w:val="0"/>
        </w:rPr>
        <w:t>d) Vytvořit ve střižně časování obrazů a exportovat jako video klip s titulky (nebo voiceover) dialogů postav</w:t>
      </w:r>
    </w:p>
    <w:p>
      <w:pPr>
        <w:pStyle w:val="P30"/>
        <w:framePr w:w="3921" w:h="607" w:hRule="exact" w:wrap="none" w:vAnchor="page" w:hAnchor="margin" w:x="6800" w:y="7604"/>
        <w:rPr>
          <w:rStyle w:val="C3"/>
          <w:rtl w:val="0"/>
        </w:rPr>
      </w:pPr>
    </w:p>
    <w:p>
      <w:pPr>
        <w:pStyle w:val="P31"/>
        <w:framePr w:w="3839" w:h="480" w:hRule="exact" w:wrap="none" w:vAnchor="page" w:hAnchor="margin" w:x="6856" w:y="7660"/>
        <w:rPr>
          <w:rStyle w:val="C22"/>
          <w:rtl w:val="0"/>
        </w:rPr>
      </w:pPr>
      <w:r>
        <w:rPr>
          <w:rStyle w:val="C22"/>
          <w:rtl w:val="0"/>
        </w:rPr>
        <w:t>Praktické předvedení a ústní ověření</w:t>
      </w:r>
    </w:p>
    <w:p>
      <w:pPr>
        <w:pStyle w:val="P32"/>
        <w:framePr w:w="10710" w:h="248" w:hRule="exact" w:wrap="none" w:vAnchor="page" w:hAnchor="margin" w:x="28" w:y="8324"/>
        <w:rPr>
          <w:rStyle w:val="C23"/>
          <w:rtl w:val="0"/>
        </w:rPr>
      </w:pPr>
      <w:r>
        <w:rPr>
          <w:rStyle w:val="C23"/>
          <w:rtl w:val="0"/>
        </w:rPr>
        <w:t>Je třeba splnit obě kritéria.</w:t>
      </w:r>
    </w:p>
    <w:p>
      <w:pPr>
        <w:pStyle w:val="P23"/>
        <w:framePr w:w="10710" w:h="340" w:hRule="exact" w:wrap="none" w:vAnchor="page" w:hAnchor="margin" w:x="28" w:y="8760"/>
        <w:rPr>
          <w:rStyle w:val="C18"/>
          <w:rtl w:val="0"/>
        </w:rPr>
      </w:pPr>
      <w:r>
        <w:rPr>
          <w:rStyle w:val="C18"/>
          <w:rtl w:val="0"/>
        </w:rPr>
        <w:t>Prezentace storyboardu a animatiku</w:t>
      </w:r>
    </w:p>
    <w:p>
      <w:pPr>
        <w:pStyle w:val="P24"/>
        <w:framePr w:w="6713" w:h="376" w:hRule="exact" w:wrap="none" w:vAnchor="page" w:hAnchor="margin" w:x="45" w:y="9199"/>
        <w:rPr>
          <w:rStyle w:val="C3"/>
          <w:rtl w:val="0"/>
        </w:rPr>
      </w:pPr>
    </w:p>
    <w:p>
      <w:pPr>
        <w:pStyle w:val="P25"/>
        <w:framePr w:w="6661" w:h="249" w:hRule="exact" w:wrap="none" w:vAnchor="page" w:hAnchor="margin" w:x="71" w:y="9270"/>
        <w:rPr>
          <w:rStyle w:val="C19"/>
          <w:rtl w:val="0"/>
        </w:rPr>
      </w:pPr>
      <w:r>
        <w:rPr>
          <w:rStyle w:val="C19"/>
          <w:rtl w:val="0"/>
        </w:rPr>
        <w:t>Kritéria hodnocení</w:t>
      </w:r>
    </w:p>
    <w:p>
      <w:pPr>
        <w:pStyle w:val="P26"/>
        <w:framePr w:w="3918" w:h="376" w:hRule="exact" w:wrap="none" w:vAnchor="page" w:hAnchor="margin" w:x="6803" w:y="9199"/>
        <w:rPr>
          <w:rStyle w:val="C3"/>
          <w:rtl w:val="0"/>
        </w:rPr>
      </w:pPr>
    </w:p>
    <w:p>
      <w:pPr>
        <w:pStyle w:val="P27"/>
        <w:framePr w:w="3836" w:h="249" w:hRule="exact" w:wrap="none" w:vAnchor="page" w:hAnchor="margin" w:x="6859" w:y="9270"/>
        <w:rPr>
          <w:rStyle w:val="C20"/>
          <w:rtl w:val="0"/>
        </w:rPr>
      </w:pPr>
      <w:r>
        <w:rPr>
          <w:rStyle w:val="C20"/>
          <w:rtl w:val="0"/>
        </w:rPr>
        <w:t>Způsoby ověření</w:t>
      </w:r>
    </w:p>
    <w:p>
      <w:pPr>
        <w:pStyle w:val="P12"/>
        <w:framePr w:w="6710" w:h="376" w:hRule="exact" w:wrap="none" w:vAnchor="page" w:hAnchor="margin" w:x="45" w:y="9576"/>
        <w:rPr>
          <w:rStyle w:val="C3"/>
          <w:rtl w:val="0"/>
        </w:rPr>
      </w:pPr>
    </w:p>
    <w:p>
      <w:pPr>
        <w:pStyle w:val="P13"/>
        <w:framePr w:w="6658" w:h="249" w:hRule="exact" w:wrap="none" w:vAnchor="page" w:hAnchor="margin" w:x="71" w:y="9632"/>
        <w:rPr>
          <w:rStyle w:val="C11"/>
          <w:rtl w:val="0"/>
        </w:rPr>
      </w:pPr>
      <w:r>
        <w:rPr>
          <w:rStyle w:val="C11"/>
          <w:rtl w:val="0"/>
        </w:rPr>
        <w:t>a) Odprezentovat storyboard</w:t>
      </w:r>
    </w:p>
    <w:p>
      <w:pPr>
        <w:pStyle w:val="P28"/>
        <w:framePr w:w="3921" w:h="376" w:hRule="exact" w:wrap="none" w:vAnchor="page" w:hAnchor="margin" w:x="6800" w:y="9576"/>
        <w:rPr>
          <w:rStyle w:val="C3"/>
          <w:rtl w:val="0"/>
        </w:rPr>
      </w:pPr>
    </w:p>
    <w:p>
      <w:pPr>
        <w:pStyle w:val="P29"/>
        <w:framePr w:w="3839" w:h="249" w:hRule="exact" w:wrap="none" w:vAnchor="page" w:hAnchor="margin" w:x="6856" w:y="9632"/>
        <w:rPr>
          <w:rStyle w:val="C21"/>
          <w:rtl w:val="0"/>
        </w:rPr>
      </w:pPr>
      <w:r>
        <w:rPr>
          <w:rStyle w:val="C21"/>
          <w:rtl w:val="0"/>
        </w:rPr>
        <w:t>Praktické předvedení a ústní ověření</w:t>
      </w:r>
    </w:p>
    <w:p>
      <w:pPr>
        <w:pStyle w:val="P16"/>
        <w:framePr w:w="6710" w:h="376" w:hRule="exact" w:wrap="none" w:vAnchor="page" w:hAnchor="margin" w:x="45" w:y="9952"/>
        <w:rPr>
          <w:rStyle w:val="C3"/>
          <w:rtl w:val="0"/>
        </w:rPr>
      </w:pPr>
    </w:p>
    <w:p>
      <w:pPr>
        <w:pStyle w:val="P17"/>
        <w:framePr w:w="6658" w:h="249" w:hRule="exact" w:wrap="none" w:vAnchor="page" w:hAnchor="margin" w:x="71" w:y="10008"/>
        <w:rPr>
          <w:rStyle w:val="C13"/>
          <w:rtl w:val="0"/>
        </w:rPr>
      </w:pPr>
      <w:r>
        <w:rPr>
          <w:rStyle w:val="C13"/>
          <w:rtl w:val="0"/>
        </w:rPr>
        <w:t>b) Odprezentovat animatik</w:t>
      </w:r>
    </w:p>
    <w:p>
      <w:pPr>
        <w:pStyle w:val="P30"/>
        <w:framePr w:w="3921" w:h="376" w:hRule="exact" w:wrap="none" w:vAnchor="page" w:hAnchor="margin" w:x="6800" w:y="9952"/>
        <w:rPr>
          <w:rStyle w:val="C3"/>
          <w:rtl w:val="0"/>
        </w:rPr>
      </w:pPr>
    </w:p>
    <w:p>
      <w:pPr>
        <w:pStyle w:val="P31"/>
        <w:framePr w:w="3839" w:h="249" w:hRule="exact" w:wrap="none" w:vAnchor="page" w:hAnchor="margin" w:x="6856" w:y="10008"/>
        <w:rPr>
          <w:rStyle w:val="C22"/>
          <w:rtl w:val="0"/>
        </w:rPr>
      </w:pPr>
      <w:r>
        <w:rPr>
          <w:rStyle w:val="C22"/>
          <w:rtl w:val="0"/>
        </w:rPr>
        <w:t>Praktické předvedení a ústní ověření</w:t>
      </w:r>
    </w:p>
    <w:p>
      <w:pPr>
        <w:pStyle w:val="P32"/>
        <w:framePr w:w="10710" w:h="248" w:hRule="exact" w:wrap="none" w:vAnchor="page" w:hAnchor="margin" w:x="28" w:y="1044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Storyboardista/storyboardistka, 20.4.2026 7:34:00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zahájením vlastního ověřování podle tohoto hodnoticího standardu:</w:t>
      </w:r>
    </w:p>
    <w:p>
      <w:pPr>
        <w:keepNext w:val="0"/>
        <w:keepLines w:val="1"/>
        <w:framePr w:w="10766" w:h="485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485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minimálně 3 storyboardů na CD/DVD nosiči.</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ověření uchazeč obdrží od autorizované osoby literární scénář v celkové délce od 20 do 30 vteřin, voiceover (zvukový záznam), výtvarné návrhy, režisérský záměr. </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Výroba technického scénáře - storyboardu, je realizována na papíře a nebo digitálně v příslušném počítačovém programu. Celkovým výstupem zkoušky je animatik v digitální podobě a celkové délce 20-30 vteřin. </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práce uchazeče je kladen důraz zejména na:</w:t>
      </w:r>
    </w:p>
    <w:p>
      <w:pPr>
        <w:keepNext w:val="0"/>
        <w:keepLines w:val="1"/>
        <w:framePr w:w="10766" w:h="485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•srozumitelnost filmového odvyprávění příběhu (střihová skladba, kompozice jednotlivých záběrů, časování),</w:t>
      </w:r>
    </w:p>
    <w:p>
      <w:pPr>
        <w:keepNext w:val="0"/>
        <w:keepLines w:val="1"/>
        <w:framePr w:w="10766" w:h="485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scénáře podle zadání,</w:t>
      </w:r>
    </w:p>
    <w:p>
      <w:pPr>
        <w:keepNext w:val="0"/>
        <w:keepLines w:val="1"/>
        <w:framePr w:w="10766" w:h="485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kresby v závislosti na režisérském záměru. </w:t>
      </w:r>
    </w:p>
    <w:p>
      <w:pPr>
        <w:pStyle w:val="P33"/>
        <w:framePr w:w="10766" w:h="1837" w:hRule="exact" w:wrap="none" w:vAnchor="page" w:hAnchor="margin" w:x="0" w:y="7918"/>
        <w:rPr>
          <w:rStyle w:val="C3"/>
          <w:rtl w:val="0"/>
        </w:rPr>
      </w:pPr>
    </w:p>
    <w:p>
      <w:pPr>
        <w:pStyle w:val="P35"/>
        <w:framePr w:w="10710" w:h="340" w:hRule="exact" w:wrap="none" w:vAnchor="page" w:hAnchor="margin" w:x="28" w:y="7918"/>
        <w:rPr>
          <w:rStyle w:val="C25"/>
          <w:rtl w:val="0"/>
        </w:rPr>
      </w:pPr>
      <w:r>
        <w:rPr>
          <w:rStyle w:val="C25"/>
          <w:rtl w:val="0"/>
        </w:rPr>
        <w:t>Výsledné hodnocení</w:t>
      </w:r>
    </w:p>
    <w:p>
      <w:pPr>
        <w:keepNext w:val="0"/>
        <w:keepLines w:val="0"/>
        <w:framePr w:w="10766" w:h="1497" w:hRule="exact" w:wrap="none" w:vAnchor="page" w:hAnchor="margin" w:x="0" w:y="8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83"/>
        <w:rPr>
          <w:rStyle w:val="C3"/>
          <w:rtl w:val="0"/>
        </w:rPr>
      </w:pPr>
    </w:p>
    <w:p>
      <w:pPr>
        <w:pStyle w:val="P35"/>
        <w:framePr w:w="10710" w:h="340" w:hRule="exact" w:wrap="none" w:vAnchor="page" w:hAnchor="margin" w:x="28" w:y="9983"/>
        <w:rPr>
          <w:rStyle w:val="C25"/>
          <w:rtl w:val="0"/>
        </w:rPr>
      </w:pPr>
      <w:r>
        <w:rPr>
          <w:rStyle w:val="C25"/>
          <w:rtl w:val="0"/>
        </w:rPr>
        <w:t>Počet zkoušejících</w:t>
      </w:r>
    </w:p>
    <w:p>
      <w:pPr>
        <w:keepNext w:val="0"/>
        <w:keepLines w:val="0"/>
        <w:framePr w:w="10766" w:h="1036" w:hRule="exact" w:wrap="none" w:vAnchor="page" w:hAnchor="margin" w:x="0" w:y="10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Storyboardista/storyboardistka, 20.4.2026 7:34:00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2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zaměřeném na audiovizuální tvorbu a alespoň 5 let odborné praxe na pozici storyboardista nebo režisér audiovizuální tvorby nebo ve funkci učitele praktického vyučování nebo odborného výcviku v oboru audiovizuální tvorby.</w:t>
      </w:r>
    </w:p>
    <w:p>
      <w:pPr>
        <w:keepNext w:val="0"/>
        <w:keepLines w:val="1"/>
        <w:framePr w:w="10766" w:h="922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audiovizuální tvorbu a alespoň 5 let odborné praxe na pozici stotyboardista nebo režisér audiovizuální tvorby nebo ve funkci učitele odborných předmětů nebo učitele praktického vyučování nebo odborného výcviku v oblasti audiovizuální tvorby.</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upřesnění požadavků na odbornou způsobilost autorizované osoby, resp. autorizovaného zástupce autorizované osoby:</w:t>
      </w:r>
    </w:p>
    <w:p>
      <w:pPr>
        <w:keepNext w:val="0"/>
        <w:keepLines w:val="1"/>
        <w:framePr w:w="10766" w:h="9220"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•Doložení praxe v oboru profesním životopisem, ukázkami vlastní práce anebo titulkovou listinou či obrazovou kopií titulků filmu.</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Autorizovaným zástupcem autorizované osoby může být i zahraniční profesionál, který prokazatelně splňuje výše uvedené požadavky nebo jejich kombinaci.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20"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20"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kultury ČR, www.mkcr.cz.</w:t>
      </w:r>
    </w:p>
    <w:p>
      <w:pPr>
        <w:pStyle w:val="P33"/>
        <w:framePr w:w="10766" w:h="3076" w:hRule="exact" w:wrap="none" w:vAnchor="page" w:hAnchor="margin" w:x="0" w:y="12149"/>
        <w:rPr>
          <w:rStyle w:val="C3"/>
          <w:rtl w:val="0"/>
        </w:rPr>
      </w:pPr>
    </w:p>
    <w:p>
      <w:pPr>
        <w:pStyle w:val="P35"/>
        <w:framePr w:w="10710" w:h="340" w:hRule="exact" w:wrap="none" w:vAnchor="page" w:hAnchor="margin" w:x="28" w:y="12149"/>
        <w:rPr>
          <w:rStyle w:val="C25"/>
          <w:rtl w:val="0"/>
        </w:rPr>
      </w:pPr>
      <w:r>
        <w:rPr>
          <w:rStyle w:val="C25"/>
          <w:rtl w:val="0"/>
        </w:rPr>
        <w:t>Nezbytné materiální a technické předpoklady pro provedení zkoušky</w:t>
      </w:r>
    </w:p>
    <w:p>
      <w:pPr>
        <w:keepNext w:val="0"/>
        <w:keepLines w:val="0"/>
        <w:framePr w:w="10766" w:h="2735" w:hRule="exact" w:wrap="none" w:vAnchor="page" w:hAnchor="margin" w:x="0" w:y="12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musí mít autorizovaná osoba k dispozici následující vybavení:</w:t>
      </w:r>
    </w:p>
    <w:p>
      <w:pPr>
        <w:keepNext w:val="0"/>
        <w:keepLines w:val="1"/>
        <w:framePr w:w="10766" w:h="2735" w:hRule="exact" w:wrap="none" w:vAnchor="page" w:hAnchor="margin" w:x="0" w:y="1248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příslušnými programy pro práci storyboardisty s připojením na internet</w:t>
      </w:r>
    </w:p>
    <w:p>
      <w:pPr>
        <w:keepNext w:val="0"/>
        <w:keepLines w:val="1"/>
        <w:framePr w:w="10766" w:h="2735" w:hRule="exact" w:wrap="none" w:vAnchor="page" w:hAnchor="margin" w:x="0" w:y="1248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•grafický tablet</w:t>
      </w:r>
    </w:p>
    <w:p>
      <w:pPr>
        <w:keepNext w:val="0"/>
        <w:keepLines w:val="1"/>
        <w:framePr w:w="10766" w:h="2735" w:hRule="exact" w:wrap="none" w:vAnchor="page" w:hAnchor="margin" w:x="0" w:y="1248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prosvětlovací stůl</w:t>
      </w:r>
    </w:p>
    <w:p>
      <w:pPr>
        <w:keepNext w:val="0"/>
        <w:keepLines w:val="1"/>
        <w:framePr w:w="10766" w:h="2735" w:hRule="exact" w:wrap="none" w:vAnchor="page" w:hAnchor="margin" w:x="0" w:y="1248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(tužka, guma)</w:t>
      </w:r>
    </w:p>
    <w:p>
      <w:pPr>
        <w:keepNext w:val="0"/>
        <w:keepLines w:val="0"/>
        <w:framePr w:w="10766" w:h="2735" w:hRule="exact" w:wrap="none" w:vAnchor="page" w:hAnchor="margin" w:x="0" w:y="12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5" w:hRule="exact" w:wrap="none" w:vAnchor="page" w:hAnchor="margin" w:x="0" w:y="12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Storyboardista/storyboardistka, 20.4.2026 7:34:00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Storyboardista/storyboardistka, 20.4.2026 7:34:00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Maroš Končok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Zachariáš (OSVČ)</w:t>
      </w:r>
    </w:p>
    <w:p>
      <w:pPr>
        <w:pStyle w:val="P21"/>
        <w:framePr w:w="7654" w:h="331" w:hRule="exact" w:wrap="none" w:vAnchor="page" w:hAnchor="margin" w:x="28" w:y="15940"/>
        <w:rPr>
          <w:rStyle w:val="C16"/>
          <w:rtl w:val="0"/>
        </w:rPr>
      </w:pPr>
      <w:r>
        <w:rPr>
          <w:rStyle w:val="C16"/>
          <w:rtl w:val="0"/>
        </w:rPr>
        <w:t>Storyboardista/storyboardistka, 20.4.2026 7:34:00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AD7BB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87685A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8B430DA"/>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67079F1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1C0EAD5"/>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11EA26B0"/>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