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BE6511" Type="http://schemas.openxmlformats.org/officeDocument/2006/relationships/officeDocument" Target="/word/document.xml" /><Relationship Id="coreRABE6511" Type="http://schemas.openxmlformats.org/package/2006/relationships/metadata/core-properties" Target="/docProps/core.xml" /><Relationship Id="customRABE65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Kompozitor obrazu audiovizuálního díla, 31.7.2026 14:34:36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5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 obrazu audiovizuálního díla, 31.7.2026 14:34:36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 obrazu audiovizuálního díla, 31.7.2026 14:34:36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018C73"/>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E783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DC37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E265FD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993FB5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