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F5988E" Type="http://schemas.openxmlformats.org/officeDocument/2006/relationships/officeDocument" Target="/word/document.xml" /><Relationship Id="coreR16F5988E" Type="http://schemas.openxmlformats.org/package/2006/relationships/metadata/core-properties" Target="/docProps/core.xml" /><Relationship Id="customR16F598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prodeje fotografické techniky (kód: 34-025-M)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Fotografický poradce při prodeji fotografické techniky a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poradenství při výběru fotografických přístrojů, zařízení a příslušenství dle potřeb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Demonstrace obsluhy a ovládání fotografických přístrojů, zařízení a příslušenství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Porovnání záznamových médií pro analogovou a digitální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použití grafických programů při úpravách digitálního obrazu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Porovnání fotografických materiálů a technologií pro jejich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Monitoring vývojových trendů a vyhledávání informací o fotografických přístrojích, zařízeních a materiálech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zboží od různých výrobců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zboží k prodeji a prodej fotografické techniky, materiálů, zařízení a příslušenství (fotografického vybavení)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problémů při vyřizování reklamací a vedení reklamačního řízení v souladu s platnou legislativou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prodeje fotografické techniky, 28.5.2026 4:21:37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Poskytování poradenství při výběru fotografických přístrojů, zařízení a příslušenství dle potřeb zákazníka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rozdílnosti v možnostech a praktickém využití základních typů fotografických přístrojů: jednoduché kompaktní přístroje, kompaktní přístroje s výměnným objektivem, zrcadlovky, velkoformátové přístroje, systém polaroid, fotopasti, videokamery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Popsat rozdíly ve funkci digitálních a analogových přístrojů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c) Vysvětlit základní funkce těchto přístrojů: jednoduché kompaktní přístroje, kompaktní přístroje s vyměnným objektivem, zrcadlovky, velkoformátové přístroje, systém polaroid, fotopasti, videokamery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997"/>
        <w:rPr>
          <w:rStyle w:val="C3"/>
          <w:rtl w:val="0"/>
        </w:rPr>
      </w:pPr>
    </w:p>
    <w:p>
      <w:pPr>
        <w:pStyle w:val="P17"/>
        <w:framePr w:w="6658" w:h="480" w:hRule="exact" w:wrap="none" w:vAnchor="page" w:hAnchor="margin" w:x="71" w:y="6053"/>
        <w:rPr>
          <w:rStyle w:val="C13"/>
          <w:rtl w:val="0"/>
        </w:rPr>
      </w:pPr>
      <w:r>
        <w:rPr>
          <w:rStyle w:val="C13"/>
          <w:rtl w:val="0"/>
        </w:rPr>
        <w:t>d) Vysvětlit rozdíly mezi druhy a použitím blesků: studiové, reportážní a kruhové</w:t>
      </w:r>
    </w:p>
    <w:p>
      <w:pPr>
        <w:pStyle w:val="P30"/>
        <w:framePr w:w="3921" w:h="607" w:hRule="exact" w:wrap="none" w:vAnchor="page" w:hAnchor="margin" w:x="6800" w:y="5997"/>
        <w:rPr>
          <w:rStyle w:val="C3"/>
          <w:rtl w:val="0"/>
        </w:rPr>
      </w:pPr>
    </w:p>
    <w:p>
      <w:pPr>
        <w:pStyle w:val="P31"/>
        <w:framePr w:w="3839" w:h="480" w:hRule="exact" w:wrap="none" w:vAnchor="page" w:hAnchor="margin" w:x="6856" w:y="6053"/>
        <w:rPr>
          <w:rStyle w:val="C22"/>
          <w:rtl w:val="0"/>
        </w:rPr>
      </w:pPr>
      <w:r>
        <w:rPr>
          <w:rStyle w:val="C22"/>
          <w:rtl w:val="0"/>
        </w:rPr>
        <w:t>Písemné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e) Popsat využití příslušenství: stativy, filtry, sluneční clony, kompendia, výbava pro fotografování pod vodou, vybavení ateliéru, pozadí, dálkové spouště, tiskárny inkoustové i laserové</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f) Předvést zákazníkovi manipulaci s fotografickým přístrojem, popsat a vysvětlit jeho funkce (modelová situace)</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Demonstrace obsluhy a ovládání fotografických přístrojů, zařízení a příslušenství</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základní nastavení u pěti náhodně vybraných fotografických přístrojů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Předvést použití zábleskových zařízení u předložených pěti náhodně vybraných fotografických přístrojů a vysvětlit jejich funkce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Uvést možnosti použití různých druhů fotografických objektivů a filtrů</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Písemné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Porovnání záznamových médií pro analogovou a digitální fotografii</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a) Porovnat vlastnosti záznamových médií pro analogovou a digitální fotografii podle těchto vlastností: záznamová kapacita, záznamová rychlost, trvanlivost záznamu, použití v praxi</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Ústní ověření</w:t>
      </w:r>
    </w:p>
    <w:p>
      <w:pPr>
        <w:pStyle w:val="P32"/>
        <w:framePr w:w="10710" w:h="248" w:hRule="exact" w:wrap="none" w:vAnchor="page" w:hAnchor="margin" w:x="28" w:y="1330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Odborný pracovník / odborná pracovnice prodeje fotografické techniky, 28.5.2026 4:21:37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grafických programů při úpravách digitálního obrazu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Přenést digitální obraz z fotografického přístroje nebo jiného média do počítače, přenést digitální záznam z počítače na vhodné záznamové médium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Naskenovat obraz z fotografie či filmu do počítače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základní grafické programy použitelné pro úpravu digitálních obrazů a vysvětlit jejich možnosti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úpravy digitálního obrazu pomocí vhodného grafického programu v počítači (retuš, červené oči, kontrast, změna jasu, výřez, změna systosti barev)</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Porovnání fotografických materiálů a technologií pro jejich zpracování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Porovnat fotografické materiály a jejich vlastnosti a vysvětlit použitelnost pro různé účely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Vyjmenovat zpracovatelské roztoky a jejich vlastnosti a vysvětlit použitelnost pro různé účely</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Objasnit principy obsluhy přístrojů pro zpracování fotografických materiálů</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Porovnat digitální záznam se záznamem na halogenstříbrném materiálu</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547" w:hRule="exact" w:wrap="none" w:vAnchor="page" w:hAnchor="margin" w:x="28" w:y="9495"/>
        <w:rPr>
          <w:rStyle w:val="C18"/>
          <w:rtl w:val="0"/>
        </w:rPr>
      </w:pPr>
      <w:r>
        <w:rPr>
          <w:rStyle w:val="C18"/>
          <w:rtl w:val="0"/>
        </w:rPr>
        <w:t>Monitoring vývojových trendů a vyhledávání informací o fotografických přístrojích, zařízeních a materiálech</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Vyhledat informace o fotografických přístrojích a fotografickém příslušenství na stránkách různých výrobců a dodavatelů</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Vyhledat informace o různých fotografických materiálech a záznamových médiích na stránkách různých výrobců a distributorů</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Praktické předvedení</w:t>
      </w:r>
    </w:p>
    <w:p>
      <w:pPr>
        <w:pStyle w:val="P32"/>
        <w:framePr w:w="10710" w:h="248" w:hRule="exact" w:wrap="none" w:vAnchor="page" w:hAnchor="margin" w:x="28" w:y="11845"/>
        <w:rPr>
          <w:rStyle w:val="C23"/>
          <w:rtl w:val="0"/>
        </w:rPr>
      </w:pPr>
      <w:r>
        <w:rPr>
          <w:rStyle w:val="C23"/>
          <w:rtl w:val="0"/>
        </w:rPr>
        <w:t>Je třeba splnit obě kritéria.</w:t>
      </w:r>
    </w:p>
    <w:p>
      <w:pPr>
        <w:pStyle w:val="P23"/>
        <w:framePr w:w="10710" w:h="340" w:hRule="exact" w:wrap="none" w:vAnchor="page" w:hAnchor="margin" w:x="28" w:y="12280"/>
        <w:rPr>
          <w:rStyle w:val="C18"/>
          <w:rtl w:val="0"/>
        </w:rPr>
      </w:pPr>
      <w:r>
        <w:rPr>
          <w:rStyle w:val="C18"/>
          <w:rtl w:val="0"/>
        </w:rPr>
        <w:t>Objednávání zboží od různých výrobců</w:t>
      </w:r>
    </w:p>
    <w:p>
      <w:pPr>
        <w:pStyle w:val="P24"/>
        <w:framePr w:w="6713" w:h="376" w:hRule="exact" w:wrap="none" w:vAnchor="page" w:hAnchor="margin" w:x="45" w:y="12719"/>
        <w:rPr>
          <w:rStyle w:val="C3"/>
          <w:rtl w:val="0"/>
        </w:rPr>
      </w:pPr>
    </w:p>
    <w:p>
      <w:pPr>
        <w:pStyle w:val="P25"/>
        <w:framePr w:w="6661" w:h="249" w:hRule="exact" w:wrap="none" w:vAnchor="page" w:hAnchor="margin" w:x="71" w:y="12790"/>
        <w:rPr>
          <w:rStyle w:val="C19"/>
          <w:rtl w:val="0"/>
        </w:rPr>
      </w:pPr>
      <w:r>
        <w:rPr>
          <w:rStyle w:val="C19"/>
          <w:rtl w:val="0"/>
        </w:rPr>
        <w:t>Kritéria hodnocení</w:t>
      </w:r>
    </w:p>
    <w:p>
      <w:pPr>
        <w:pStyle w:val="P26"/>
        <w:framePr w:w="3918" w:h="376" w:hRule="exact" w:wrap="none" w:vAnchor="page" w:hAnchor="margin" w:x="6803" w:y="12719"/>
        <w:rPr>
          <w:rStyle w:val="C3"/>
          <w:rtl w:val="0"/>
        </w:rPr>
      </w:pPr>
    </w:p>
    <w:p>
      <w:pPr>
        <w:pStyle w:val="P27"/>
        <w:framePr w:w="3836" w:h="249" w:hRule="exact" w:wrap="none" w:vAnchor="page" w:hAnchor="margin" w:x="6859" w:y="12790"/>
        <w:rPr>
          <w:rStyle w:val="C20"/>
          <w:rtl w:val="0"/>
        </w:rPr>
      </w:pPr>
      <w:r>
        <w:rPr>
          <w:rStyle w:val="C20"/>
          <w:rtl w:val="0"/>
        </w:rPr>
        <w:t>Způsoby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a) Vyhledat informace na internetových stránkách významných výrobců a distributorů o různých fotopřístrojích, fotopříslušenství a záznamových médiích</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Vyhledat informace na internetových stránkách významných výrobců a distributorů o nových technologiích a fotografických materiálech</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 a ústní ověření</w:t>
      </w:r>
    </w:p>
    <w:p>
      <w:pPr>
        <w:pStyle w:val="P12"/>
        <w:framePr w:w="6710" w:h="607" w:hRule="exact" w:wrap="none" w:vAnchor="page" w:hAnchor="margin" w:x="45" w:y="14534"/>
        <w:rPr>
          <w:rStyle w:val="C3"/>
          <w:rtl w:val="0"/>
        </w:rPr>
      </w:pPr>
    </w:p>
    <w:p>
      <w:pPr>
        <w:pStyle w:val="P13"/>
        <w:framePr w:w="6658" w:h="480" w:hRule="exact" w:wrap="none" w:vAnchor="page" w:hAnchor="margin" w:x="71" w:y="14590"/>
        <w:rPr>
          <w:rStyle w:val="C11"/>
          <w:rtl w:val="0"/>
        </w:rPr>
      </w:pPr>
      <w:r>
        <w:rPr>
          <w:rStyle w:val="C11"/>
          <w:rtl w:val="0"/>
        </w:rPr>
        <w:t>c) Popsat postup při objednávání fotopřístrojů, fotopříslušenství a fotografických materiálů a zpracovat objednávku vyhledaného zboží</w:t>
      </w:r>
    </w:p>
    <w:p>
      <w:pPr>
        <w:pStyle w:val="P28"/>
        <w:framePr w:w="3921" w:h="607" w:hRule="exact" w:wrap="none" w:vAnchor="page" w:hAnchor="margin" w:x="6800" w:y="14534"/>
        <w:rPr>
          <w:rStyle w:val="C3"/>
          <w:rtl w:val="0"/>
        </w:rPr>
      </w:pPr>
    </w:p>
    <w:p>
      <w:pPr>
        <w:pStyle w:val="P29"/>
        <w:framePr w:w="3839" w:h="480" w:hRule="exact" w:wrap="none" w:vAnchor="page" w:hAnchor="margin" w:x="6856" w:y="14590"/>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28.5.2026 4:21:37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zboží k prodeji a prodej fotografické techniky, materiálů, zařízení a příslušenství (fotografického vybavení)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obchodně evidenčního systému a povinné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zboží k prodeji, vystavit záruční list</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Uplatňovat správné zásady verbální a neverbální komunikace při prodeji fotografických výrobků a vybavení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Posuzování problémů při vyřizování reklamací a vedení reklamačního řízení v souladu s platnou legislativou</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Posoudit stav předloženého přístroje a oprávněnost reklamace, doporučit postup při reklamaci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Orientovat se v povinné dokumentaci pro reklamaci a správně formulovat zápis závady</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Sepsat reklamační protokol</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16"/>
        <w:framePr w:w="6710" w:h="376" w:hRule="exact" w:wrap="none" w:vAnchor="page" w:hAnchor="margin" w:x="45" w:y="7698"/>
        <w:rPr>
          <w:rStyle w:val="C3"/>
          <w:rtl w:val="0"/>
        </w:rPr>
      </w:pPr>
    </w:p>
    <w:p>
      <w:pPr>
        <w:pStyle w:val="P17"/>
        <w:framePr w:w="6658" w:h="249" w:hRule="exact" w:wrap="none" w:vAnchor="page" w:hAnchor="margin" w:x="71" w:y="7754"/>
        <w:rPr>
          <w:rStyle w:val="C13"/>
          <w:rtl w:val="0"/>
        </w:rPr>
      </w:pPr>
      <w:r>
        <w:rPr>
          <w:rStyle w:val="C13"/>
          <w:rtl w:val="0"/>
        </w:rPr>
        <w:t>d) Vyřídit reklamační řízení</w:t>
      </w:r>
    </w:p>
    <w:p>
      <w:pPr>
        <w:pStyle w:val="P30"/>
        <w:framePr w:w="3921" w:h="376" w:hRule="exact" w:wrap="none" w:vAnchor="page" w:hAnchor="margin" w:x="6800" w:y="7698"/>
        <w:rPr>
          <w:rStyle w:val="C3"/>
          <w:rtl w:val="0"/>
        </w:rPr>
      </w:pPr>
    </w:p>
    <w:p>
      <w:pPr>
        <w:pStyle w:val="P31"/>
        <w:framePr w:w="3839" w:h="249" w:hRule="exact" w:wrap="none" w:vAnchor="page" w:hAnchor="margin" w:x="6856" w:y="7754"/>
        <w:rPr>
          <w:rStyle w:val="C22"/>
          <w:rtl w:val="0"/>
        </w:rPr>
      </w:pPr>
      <w:r>
        <w:rPr>
          <w:rStyle w:val="C22"/>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28.5.2026 4:21:37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 Při ústním ověření a praktickém předvedení zkoušející zadává otázky podle uvedených kritérií.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prodeje fotografické techniky, 28.5.2026 4:21:37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fotografie a alespoň 5 let odborné praxe v oblasti fotografie nebo ve funkci učitele praktického vyučování.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419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různých typů kompaktních přístrojů</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kompaktní přístroj s výměnným objektivem</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 různé typy zrcadlovek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osobní počítač</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inkoustovou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laserovou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zpracovatelskou chemii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negativní i pozitivní materiály pro halogenstříbrný způsob fotografování</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zpracovatelský materiál včetně testovacích sad a pomůcek.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prodeje fotografické techniky, 28.5.2026 4:21:37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 odborná pracovnice prodeje fotografické techniky, 28.5.2026 4:21:37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služeb,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Opava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 o. s.</w:t>
      </w:r>
    </w:p>
    <w:p>
      <w:pPr>
        <w:pStyle w:val="P21"/>
        <w:framePr w:w="7654" w:h="331" w:hRule="exact" w:wrap="none" w:vAnchor="page" w:hAnchor="margin" w:x="28" w:y="15940"/>
        <w:rPr>
          <w:rStyle w:val="C16"/>
          <w:rtl w:val="0"/>
        </w:rPr>
      </w:pPr>
      <w:r>
        <w:rPr>
          <w:rStyle w:val="C16"/>
          <w:rtl w:val="0"/>
        </w:rPr>
        <w:t>Odborný pracovník / odborná pracovnice prodeje fotografické techniky, 28.5.2026 4:21:37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25CB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8A4B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