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E047A" Type="http://schemas.openxmlformats.org/officeDocument/2006/relationships/officeDocument" Target="/word/document.xml" /><Relationship Id="coreR5B7E047A" Type="http://schemas.openxmlformats.org/package/2006/relationships/metadata/core-properties" Target="/docProps/core.xml" /><Relationship Id="customR5B7E04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Aromaterapeut/aromaterapeutka (kód: 69-043-H)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relaxačního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Aromaterapeut/aromaterapeutka, 9.9.2026 22:50:03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BEWIT Natural Medicine,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Michalská 2030, 71000 Slezská Ostrava -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Ďurovičová Ivana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Velké Hamry 682, 46845 Velké Hamry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Aromaterapie z.s.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Jagellonská 1609/1, 1300 Praha 3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Mgr. Pápistová Miroslava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 xml:space="preserve">Syrovice  393, 66467 Syrovice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Mgr. Stollinová Šromová Lucie Ph.D.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Vrážská 2100,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Aromaterapeut/aromaterapeutka, 9.9.2026 22:50:03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