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6259302" Type="http://schemas.openxmlformats.org/officeDocument/2006/relationships/officeDocument" Target="/word/document.xml" /><Relationship Id="coreR36259302" Type="http://schemas.openxmlformats.org/package/2006/relationships/metadata/core-properties" Target="/docProps/core.xml" /><Relationship Id="customR3625930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Aromaterapeut/aromaterapeutka (kód: 69-043-H)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relaxačního centra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Zjištění a vyhodnocení zdravotního stavu klienta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Rozlišování aromaterapeutických surovin a postupů ošetření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Vytváření kompozic éterických olejů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Volba éterických olejů v souladu s aktuálním stavem klienta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Volba éterických olejů s ohledem na jejich rizikové faktory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Vykonávání ručních masáží celého těla - aromaterapeutická masáž</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Objednávání surovin do provozovny a skladování aromaterapeutických přípravků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Dodržování zdravotně-hygienických předpisů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Aromaterapeut/aromaterapeutka, 20.8.2026 15:43:06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Zjištění a vyhodnocení zdravotního stavu klienta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Zjistit zdravotní stav klienta pohovorem</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Vyhodnotit pohovor s klientem a rozhodnout o způsobu a četnosti aplikace a koncentraci zvolených éterických olejů</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Zpracovat dokumentaci individuálního ošetření klienta</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Rozlišování aromaterapeutických surovin a postupů ošetření</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Vysvětlit rozdíl mezi přírodními oleji a přírodně identickými oleji včetně rozdílu účinků při ošetření</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Písemné ověření</w:t>
      </w:r>
    </w:p>
    <w:p>
      <w:pPr>
        <w:pStyle w:val="P16"/>
        <w:framePr w:w="6710" w:h="376" w:hRule="exact" w:wrap="none" w:vAnchor="page" w:hAnchor="margin" w:x="45" w:y="6858"/>
        <w:rPr>
          <w:rStyle w:val="C3"/>
          <w:rtl w:val="0"/>
        </w:rPr>
      </w:pPr>
    </w:p>
    <w:p>
      <w:pPr>
        <w:pStyle w:val="P17"/>
        <w:framePr w:w="6658" w:h="249" w:hRule="exact" w:wrap="none" w:vAnchor="page" w:hAnchor="margin" w:x="71" w:y="6914"/>
        <w:rPr>
          <w:rStyle w:val="C13"/>
          <w:rtl w:val="0"/>
        </w:rPr>
      </w:pPr>
      <w:r>
        <w:rPr>
          <w:rStyle w:val="C13"/>
          <w:rtl w:val="0"/>
        </w:rPr>
        <w:t>b) Orientovat se v botanických názvech éterických olejů</w:t>
      </w:r>
    </w:p>
    <w:p>
      <w:pPr>
        <w:pStyle w:val="P30"/>
        <w:framePr w:w="3921" w:h="376" w:hRule="exact" w:wrap="none" w:vAnchor="page" w:hAnchor="margin" w:x="6800" w:y="6858"/>
        <w:rPr>
          <w:rStyle w:val="C3"/>
          <w:rtl w:val="0"/>
        </w:rPr>
      </w:pPr>
    </w:p>
    <w:p>
      <w:pPr>
        <w:pStyle w:val="P31"/>
        <w:framePr w:w="3839" w:h="249" w:hRule="exact" w:wrap="none" w:vAnchor="page" w:hAnchor="margin" w:x="6856" w:y="6914"/>
        <w:rPr>
          <w:rStyle w:val="C22"/>
          <w:rtl w:val="0"/>
        </w:rPr>
      </w:pPr>
      <w:r>
        <w:rPr>
          <w:rStyle w:val="C22"/>
          <w:rtl w:val="0"/>
        </w:rPr>
        <w:t>Písemné ověření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c) Popsat, jakými způsoby jsou éterické oleje získávány</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Písemné ověření</w:t>
      </w:r>
    </w:p>
    <w:p>
      <w:pPr>
        <w:pStyle w:val="P16"/>
        <w:framePr w:w="6710" w:h="607" w:hRule="exact" w:wrap="none" w:vAnchor="page" w:hAnchor="margin" w:x="45" w:y="7610"/>
        <w:rPr>
          <w:rStyle w:val="C3"/>
          <w:rtl w:val="0"/>
        </w:rPr>
      </w:pPr>
    </w:p>
    <w:p>
      <w:pPr>
        <w:pStyle w:val="P17"/>
        <w:framePr w:w="6658" w:h="480" w:hRule="exact" w:wrap="none" w:vAnchor="page" w:hAnchor="margin" w:x="71" w:y="7666"/>
        <w:rPr>
          <w:rStyle w:val="C13"/>
          <w:rtl w:val="0"/>
        </w:rPr>
      </w:pPr>
      <w:r>
        <w:rPr>
          <w:rStyle w:val="C13"/>
          <w:rtl w:val="0"/>
        </w:rPr>
        <w:t>d) Vysvětlit způsoby přípravy konkrétní masážní směsi ve vztahu k množství a koncentraci</w:t>
      </w:r>
    </w:p>
    <w:p>
      <w:pPr>
        <w:pStyle w:val="P30"/>
        <w:framePr w:w="3921" w:h="607" w:hRule="exact" w:wrap="none" w:vAnchor="page" w:hAnchor="margin" w:x="6800" w:y="7610"/>
        <w:rPr>
          <w:rStyle w:val="C3"/>
          <w:rtl w:val="0"/>
        </w:rPr>
      </w:pPr>
    </w:p>
    <w:p>
      <w:pPr>
        <w:pStyle w:val="P31"/>
        <w:framePr w:w="3839" w:h="480" w:hRule="exact" w:wrap="none" w:vAnchor="page" w:hAnchor="margin" w:x="6856" w:y="7666"/>
        <w:rPr>
          <w:rStyle w:val="C22"/>
          <w:rtl w:val="0"/>
        </w:rPr>
      </w:pPr>
      <w:r>
        <w:rPr>
          <w:rStyle w:val="C22"/>
          <w:rtl w:val="0"/>
        </w:rPr>
        <w:t>Písemné ověření</w:t>
      </w:r>
    </w:p>
    <w:p>
      <w:pPr>
        <w:pStyle w:val="P12"/>
        <w:framePr w:w="6710" w:h="607" w:hRule="exact" w:wrap="none" w:vAnchor="page" w:hAnchor="margin" w:x="45" w:y="8217"/>
        <w:rPr>
          <w:rStyle w:val="C3"/>
          <w:rtl w:val="0"/>
        </w:rPr>
      </w:pPr>
    </w:p>
    <w:p>
      <w:pPr>
        <w:pStyle w:val="P13"/>
        <w:framePr w:w="6658" w:h="480" w:hRule="exact" w:wrap="none" w:vAnchor="page" w:hAnchor="margin" w:x="71" w:y="8273"/>
        <w:rPr>
          <w:rStyle w:val="C11"/>
          <w:rtl w:val="0"/>
        </w:rPr>
      </w:pPr>
      <w:r>
        <w:rPr>
          <w:rStyle w:val="C11"/>
          <w:rtl w:val="0"/>
        </w:rPr>
        <w:t>e) Zdůvodnit použití více druhů éterických olejů při jednom ošetření včetně množství/koncentrací při aplikaci</w:t>
      </w:r>
    </w:p>
    <w:p>
      <w:pPr>
        <w:pStyle w:val="P28"/>
        <w:framePr w:w="3921" w:h="607" w:hRule="exact" w:wrap="none" w:vAnchor="page" w:hAnchor="margin" w:x="6800" w:y="8217"/>
        <w:rPr>
          <w:rStyle w:val="C3"/>
          <w:rtl w:val="0"/>
        </w:rPr>
      </w:pPr>
    </w:p>
    <w:p>
      <w:pPr>
        <w:pStyle w:val="P29"/>
        <w:framePr w:w="3839" w:h="480" w:hRule="exact" w:wrap="none" w:vAnchor="page" w:hAnchor="margin" w:x="6856" w:y="8273"/>
        <w:rPr>
          <w:rStyle w:val="C21"/>
          <w:rtl w:val="0"/>
        </w:rPr>
      </w:pPr>
      <w:r>
        <w:rPr>
          <w:rStyle w:val="C21"/>
          <w:rtl w:val="0"/>
        </w:rPr>
        <w:t>Písemné ověření</w:t>
      </w:r>
    </w:p>
    <w:p>
      <w:pPr>
        <w:pStyle w:val="P16"/>
        <w:framePr w:w="6710" w:h="607" w:hRule="exact" w:wrap="none" w:vAnchor="page" w:hAnchor="margin" w:x="45" w:y="8824"/>
        <w:rPr>
          <w:rStyle w:val="C3"/>
          <w:rtl w:val="0"/>
        </w:rPr>
      </w:pPr>
    </w:p>
    <w:p>
      <w:pPr>
        <w:pStyle w:val="P17"/>
        <w:framePr w:w="6658" w:h="480" w:hRule="exact" w:wrap="none" w:vAnchor="page" w:hAnchor="margin" w:x="71" w:y="8880"/>
        <w:rPr>
          <w:rStyle w:val="C13"/>
          <w:rtl w:val="0"/>
        </w:rPr>
      </w:pPr>
      <w:r>
        <w:rPr>
          <w:rStyle w:val="C13"/>
          <w:rtl w:val="0"/>
        </w:rPr>
        <w:t>f) Vysvětlit rozdíl mezi přírodními rostlinnými oleji a oleji syntetickými (minerálními)</w:t>
      </w:r>
    </w:p>
    <w:p>
      <w:pPr>
        <w:pStyle w:val="P30"/>
        <w:framePr w:w="3921" w:h="607" w:hRule="exact" w:wrap="none" w:vAnchor="page" w:hAnchor="margin" w:x="6800" w:y="8824"/>
        <w:rPr>
          <w:rStyle w:val="C3"/>
          <w:rtl w:val="0"/>
        </w:rPr>
      </w:pPr>
    </w:p>
    <w:p>
      <w:pPr>
        <w:pStyle w:val="P31"/>
        <w:framePr w:w="3839" w:h="480" w:hRule="exact" w:wrap="none" w:vAnchor="page" w:hAnchor="margin" w:x="6856" w:y="8880"/>
        <w:rPr>
          <w:rStyle w:val="C22"/>
          <w:rtl w:val="0"/>
        </w:rPr>
      </w:pPr>
      <w:r>
        <w:rPr>
          <w:rStyle w:val="C22"/>
          <w:rtl w:val="0"/>
        </w:rPr>
        <w:t>Písemné ověření</w:t>
      </w:r>
    </w:p>
    <w:p>
      <w:pPr>
        <w:pStyle w:val="P12"/>
        <w:framePr w:w="6710" w:h="376" w:hRule="exact" w:wrap="none" w:vAnchor="page" w:hAnchor="margin" w:x="45" w:y="9431"/>
        <w:rPr>
          <w:rStyle w:val="C3"/>
          <w:rtl w:val="0"/>
        </w:rPr>
      </w:pPr>
    </w:p>
    <w:p>
      <w:pPr>
        <w:pStyle w:val="P13"/>
        <w:framePr w:w="6658" w:h="249" w:hRule="exact" w:wrap="none" w:vAnchor="page" w:hAnchor="margin" w:x="71" w:y="9487"/>
        <w:rPr>
          <w:rStyle w:val="C11"/>
          <w:rtl w:val="0"/>
        </w:rPr>
      </w:pPr>
      <w:r>
        <w:rPr>
          <w:rStyle w:val="C11"/>
          <w:rtl w:val="0"/>
        </w:rPr>
        <w:t>g) Orientovat se v názvech a účincích rostlinných olejů</w:t>
      </w:r>
    </w:p>
    <w:p>
      <w:pPr>
        <w:pStyle w:val="P28"/>
        <w:framePr w:w="3921" w:h="376" w:hRule="exact" w:wrap="none" w:vAnchor="page" w:hAnchor="margin" w:x="6800" w:y="9431"/>
        <w:rPr>
          <w:rStyle w:val="C3"/>
          <w:rtl w:val="0"/>
        </w:rPr>
      </w:pPr>
    </w:p>
    <w:p>
      <w:pPr>
        <w:pStyle w:val="P29"/>
        <w:framePr w:w="3839" w:h="249" w:hRule="exact" w:wrap="none" w:vAnchor="page" w:hAnchor="margin" w:x="6856" w:y="9487"/>
        <w:rPr>
          <w:rStyle w:val="C21"/>
          <w:rtl w:val="0"/>
        </w:rPr>
      </w:pPr>
      <w:r>
        <w:rPr>
          <w:rStyle w:val="C21"/>
          <w:rtl w:val="0"/>
        </w:rPr>
        <w:t>Písemné ověření</w:t>
      </w:r>
    </w:p>
    <w:p>
      <w:pPr>
        <w:pStyle w:val="P16"/>
        <w:framePr w:w="6710" w:h="376" w:hRule="exact" w:wrap="none" w:vAnchor="page" w:hAnchor="margin" w:x="45" w:y="9807"/>
        <w:rPr>
          <w:rStyle w:val="C3"/>
          <w:rtl w:val="0"/>
        </w:rPr>
      </w:pPr>
    </w:p>
    <w:p>
      <w:pPr>
        <w:pStyle w:val="P17"/>
        <w:framePr w:w="6658" w:h="249" w:hRule="exact" w:wrap="none" w:vAnchor="page" w:hAnchor="margin" w:x="71" w:y="9863"/>
        <w:rPr>
          <w:rStyle w:val="C13"/>
          <w:rtl w:val="0"/>
        </w:rPr>
      </w:pPr>
      <w:r>
        <w:rPr>
          <w:rStyle w:val="C13"/>
          <w:rtl w:val="0"/>
        </w:rPr>
        <w:t>h) Popsat, jakými způsoby jsou rostlinné oleje získávány</w:t>
      </w:r>
    </w:p>
    <w:p>
      <w:pPr>
        <w:pStyle w:val="P30"/>
        <w:framePr w:w="3921" w:h="376" w:hRule="exact" w:wrap="none" w:vAnchor="page" w:hAnchor="margin" w:x="6800" w:y="9807"/>
        <w:rPr>
          <w:rStyle w:val="C3"/>
          <w:rtl w:val="0"/>
        </w:rPr>
      </w:pPr>
    </w:p>
    <w:p>
      <w:pPr>
        <w:pStyle w:val="P31"/>
        <w:framePr w:w="3839" w:h="249" w:hRule="exact" w:wrap="none" w:vAnchor="page" w:hAnchor="margin" w:x="6856" w:y="9863"/>
        <w:rPr>
          <w:rStyle w:val="C22"/>
          <w:rtl w:val="0"/>
        </w:rPr>
      </w:pPr>
      <w:r>
        <w:rPr>
          <w:rStyle w:val="C22"/>
          <w:rtl w:val="0"/>
        </w:rPr>
        <w:t>Písemné ověření</w:t>
      </w:r>
    </w:p>
    <w:p>
      <w:pPr>
        <w:pStyle w:val="P12"/>
        <w:framePr w:w="6710" w:h="607" w:hRule="exact" w:wrap="none" w:vAnchor="page" w:hAnchor="margin" w:x="45" w:y="10184"/>
        <w:rPr>
          <w:rStyle w:val="C3"/>
          <w:rtl w:val="0"/>
        </w:rPr>
      </w:pPr>
    </w:p>
    <w:p>
      <w:pPr>
        <w:pStyle w:val="P13"/>
        <w:framePr w:w="6658" w:h="480" w:hRule="exact" w:wrap="none" w:vAnchor="page" w:hAnchor="margin" w:x="71" w:y="10240"/>
        <w:rPr>
          <w:rStyle w:val="C11"/>
          <w:rtl w:val="0"/>
        </w:rPr>
      </w:pPr>
      <w:r>
        <w:rPr>
          <w:rStyle w:val="C11"/>
          <w:rtl w:val="0"/>
        </w:rPr>
        <w:t>i) Vyjmenovat aplikační formy aromaterapie a zdůvodnit jejich volbu podle potřeby klienta</w:t>
      </w:r>
    </w:p>
    <w:p>
      <w:pPr>
        <w:pStyle w:val="P28"/>
        <w:framePr w:w="3921" w:h="607" w:hRule="exact" w:wrap="none" w:vAnchor="page" w:hAnchor="margin" w:x="6800" w:y="10184"/>
        <w:rPr>
          <w:rStyle w:val="C3"/>
          <w:rtl w:val="0"/>
        </w:rPr>
      </w:pPr>
    </w:p>
    <w:p>
      <w:pPr>
        <w:pStyle w:val="P29"/>
        <w:framePr w:w="3839" w:h="480" w:hRule="exact" w:wrap="none" w:vAnchor="page" w:hAnchor="margin" w:x="6856" w:y="10240"/>
        <w:rPr>
          <w:rStyle w:val="C21"/>
          <w:rtl w:val="0"/>
        </w:rPr>
      </w:pPr>
      <w:r>
        <w:rPr>
          <w:rStyle w:val="C21"/>
          <w:rtl w:val="0"/>
        </w:rPr>
        <w:t>Písemné ověření</w:t>
      </w:r>
    </w:p>
    <w:p>
      <w:pPr>
        <w:pStyle w:val="P32"/>
        <w:framePr w:w="10710" w:h="248" w:hRule="exact" w:wrap="none" w:vAnchor="page" w:hAnchor="margin" w:x="28" w:y="10904"/>
        <w:rPr>
          <w:rStyle w:val="C23"/>
          <w:rtl w:val="0"/>
        </w:rPr>
      </w:pPr>
      <w:r>
        <w:rPr>
          <w:rStyle w:val="C23"/>
          <w:rtl w:val="0"/>
        </w:rPr>
        <w:t>Je třeba splnit všechna kritéria.</w:t>
      </w:r>
    </w:p>
    <w:p>
      <w:pPr>
        <w:pStyle w:val="P23"/>
        <w:framePr w:w="10710" w:h="340" w:hRule="exact" w:wrap="none" w:vAnchor="page" w:hAnchor="margin" w:x="28" w:y="11339"/>
        <w:rPr>
          <w:rStyle w:val="C18"/>
          <w:rtl w:val="0"/>
        </w:rPr>
      </w:pPr>
      <w:r>
        <w:rPr>
          <w:rStyle w:val="C18"/>
          <w:rtl w:val="0"/>
        </w:rPr>
        <w:t>Vytváření kompozic éterických olejů</w:t>
      </w:r>
    </w:p>
    <w:p>
      <w:pPr>
        <w:pStyle w:val="P24"/>
        <w:framePr w:w="6713" w:h="376" w:hRule="exact" w:wrap="none" w:vAnchor="page" w:hAnchor="margin" w:x="45" w:y="11779"/>
        <w:rPr>
          <w:rStyle w:val="C3"/>
          <w:rtl w:val="0"/>
        </w:rPr>
      </w:pPr>
    </w:p>
    <w:p>
      <w:pPr>
        <w:pStyle w:val="P25"/>
        <w:framePr w:w="6661" w:h="249" w:hRule="exact" w:wrap="none" w:vAnchor="page" w:hAnchor="margin" w:x="71" w:y="11850"/>
        <w:rPr>
          <w:rStyle w:val="C19"/>
          <w:rtl w:val="0"/>
        </w:rPr>
      </w:pPr>
      <w:r>
        <w:rPr>
          <w:rStyle w:val="C19"/>
          <w:rtl w:val="0"/>
        </w:rPr>
        <w:t>Kritéria hodnocení</w:t>
      </w:r>
    </w:p>
    <w:p>
      <w:pPr>
        <w:pStyle w:val="P26"/>
        <w:framePr w:w="3918" w:h="376" w:hRule="exact" w:wrap="none" w:vAnchor="page" w:hAnchor="margin" w:x="6803" w:y="11779"/>
        <w:rPr>
          <w:rStyle w:val="C3"/>
          <w:rtl w:val="0"/>
        </w:rPr>
      </w:pPr>
    </w:p>
    <w:p>
      <w:pPr>
        <w:pStyle w:val="P27"/>
        <w:framePr w:w="3836" w:h="249" w:hRule="exact" w:wrap="none" w:vAnchor="page" w:hAnchor="margin" w:x="6859" w:y="11850"/>
        <w:rPr>
          <w:rStyle w:val="C20"/>
          <w:rtl w:val="0"/>
        </w:rPr>
      </w:pPr>
      <w:r>
        <w:rPr>
          <w:rStyle w:val="C20"/>
          <w:rtl w:val="0"/>
        </w:rPr>
        <w:t>Způsoby ověření</w:t>
      </w:r>
    </w:p>
    <w:p>
      <w:pPr>
        <w:pStyle w:val="P12"/>
        <w:framePr w:w="6710" w:h="376" w:hRule="exact" w:wrap="none" w:vAnchor="page" w:hAnchor="margin" w:x="45" w:y="12155"/>
        <w:rPr>
          <w:rStyle w:val="C3"/>
          <w:rtl w:val="0"/>
        </w:rPr>
      </w:pPr>
    </w:p>
    <w:p>
      <w:pPr>
        <w:pStyle w:val="P13"/>
        <w:framePr w:w="6658" w:h="249" w:hRule="exact" w:wrap="none" w:vAnchor="page" w:hAnchor="margin" w:x="71" w:y="12211"/>
        <w:rPr>
          <w:rStyle w:val="C11"/>
          <w:rtl w:val="0"/>
        </w:rPr>
      </w:pPr>
      <w:r>
        <w:rPr>
          <w:rStyle w:val="C11"/>
          <w:rtl w:val="0"/>
        </w:rPr>
        <w:t>a) Předvést míchání masážního oleje a gelu</w:t>
      </w:r>
    </w:p>
    <w:p>
      <w:pPr>
        <w:pStyle w:val="P28"/>
        <w:framePr w:w="3921" w:h="376" w:hRule="exact" w:wrap="none" w:vAnchor="page" w:hAnchor="margin" w:x="6800" w:y="12155"/>
        <w:rPr>
          <w:rStyle w:val="C3"/>
          <w:rtl w:val="0"/>
        </w:rPr>
      </w:pPr>
    </w:p>
    <w:p>
      <w:pPr>
        <w:pStyle w:val="P29"/>
        <w:framePr w:w="3839" w:h="249" w:hRule="exact" w:wrap="none" w:vAnchor="page" w:hAnchor="margin" w:x="6856" w:y="12211"/>
        <w:rPr>
          <w:rStyle w:val="C21"/>
          <w:rtl w:val="0"/>
        </w:rPr>
      </w:pPr>
      <w:r>
        <w:rPr>
          <w:rStyle w:val="C21"/>
          <w:rtl w:val="0"/>
        </w:rPr>
        <w:t>Praktické předvedení a ústní ověření</w:t>
      </w:r>
    </w:p>
    <w:p>
      <w:pPr>
        <w:pStyle w:val="P16"/>
        <w:framePr w:w="6710" w:h="607" w:hRule="exact" w:wrap="none" w:vAnchor="page" w:hAnchor="margin" w:x="45" w:y="12531"/>
        <w:rPr>
          <w:rStyle w:val="C3"/>
          <w:rtl w:val="0"/>
        </w:rPr>
      </w:pPr>
    </w:p>
    <w:p>
      <w:pPr>
        <w:pStyle w:val="P17"/>
        <w:framePr w:w="6658" w:h="480" w:hRule="exact" w:wrap="none" w:vAnchor="page" w:hAnchor="margin" w:x="71" w:y="12587"/>
        <w:rPr>
          <w:rStyle w:val="C13"/>
          <w:rtl w:val="0"/>
        </w:rPr>
      </w:pPr>
      <w:r>
        <w:rPr>
          <w:rStyle w:val="C13"/>
          <w:rtl w:val="0"/>
        </w:rPr>
        <w:t>b) Vytvořit kompozici éterických olejů pro úlevu při lehkém onemocnění dýchacích cest</w:t>
      </w:r>
    </w:p>
    <w:p>
      <w:pPr>
        <w:pStyle w:val="P30"/>
        <w:framePr w:w="3921" w:h="607" w:hRule="exact" w:wrap="none" w:vAnchor="page" w:hAnchor="margin" w:x="6800" w:y="12531"/>
        <w:rPr>
          <w:rStyle w:val="C3"/>
          <w:rtl w:val="0"/>
        </w:rPr>
      </w:pPr>
    </w:p>
    <w:p>
      <w:pPr>
        <w:pStyle w:val="P31"/>
        <w:framePr w:w="3839" w:h="480" w:hRule="exact" w:wrap="none" w:vAnchor="page" w:hAnchor="margin" w:x="6856" w:y="12587"/>
        <w:rPr>
          <w:rStyle w:val="C22"/>
          <w:rtl w:val="0"/>
        </w:rPr>
      </w:pPr>
      <w:r>
        <w:rPr>
          <w:rStyle w:val="C22"/>
          <w:rtl w:val="0"/>
        </w:rPr>
        <w:t>Praktické předvedení a ústní ověření</w:t>
      </w:r>
    </w:p>
    <w:p>
      <w:pPr>
        <w:pStyle w:val="P12"/>
        <w:framePr w:w="6710" w:h="607" w:hRule="exact" w:wrap="none" w:vAnchor="page" w:hAnchor="margin" w:x="45" w:y="13138"/>
        <w:rPr>
          <w:rStyle w:val="C3"/>
          <w:rtl w:val="0"/>
        </w:rPr>
      </w:pPr>
    </w:p>
    <w:p>
      <w:pPr>
        <w:pStyle w:val="P13"/>
        <w:framePr w:w="6658" w:h="480" w:hRule="exact" w:wrap="none" w:vAnchor="page" w:hAnchor="margin" w:x="71" w:y="13194"/>
        <w:rPr>
          <w:rStyle w:val="C11"/>
          <w:rtl w:val="0"/>
        </w:rPr>
      </w:pPr>
      <w:r>
        <w:rPr>
          <w:rStyle w:val="C11"/>
          <w:rtl w:val="0"/>
        </w:rPr>
        <w:t>c) Vytvořit kompozici éterických olejů pro úlevu při obtížích pohybového aparátu (klouby, páteř)</w:t>
      </w:r>
    </w:p>
    <w:p>
      <w:pPr>
        <w:pStyle w:val="P28"/>
        <w:framePr w:w="3921" w:h="607" w:hRule="exact" w:wrap="none" w:vAnchor="page" w:hAnchor="margin" w:x="6800" w:y="13138"/>
        <w:rPr>
          <w:rStyle w:val="C3"/>
          <w:rtl w:val="0"/>
        </w:rPr>
      </w:pPr>
    </w:p>
    <w:p>
      <w:pPr>
        <w:pStyle w:val="P29"/>
        <w:framePr w:w="3839" w:h="480" w:hRule="exact" w:wrap="none" w:vAnchor="page" w:hAnchor="margin" w:x="6856" w:y="13194"/>
        <w:rPr>
          <w:rStyle w:val="C21"/>
          <w:rtl w:val="0"/>
        </w:rPr>
      </w:pPr>
      <w:r>
        <w:rPr>
          <w:rStyle w:val="C21"/>
          <w:rtl w:val="0"/>
        </w:rPr>
        <w:t>Praktické předvedení a ústní ověření</w:t>
      </w:r>
    </w:p>
    <w:p>
      <w:pPr>
        <w:pStyle w:val="P16"/>
        <w:framePr w:w="6710" w:h="376" w:hRule="exact" w:wrap="none" w:vAnchor="page" w:hAnchor="margin" w:x="45" w:y="13745"/>
        <w:rPr>
          <w:rStyle w:val="C3"/>
          <w:rtl w:val="0"/>
        </w:rPr>
      </w:pPr>
    </w:p>
    <w:p>
      <w:pPr>
        <w:pStyle w:val="P17"/>
        <w:framePr w:w="6658" w:h="249" w:hRule="exact" w:wrap="none" w:vAnchor="page" w:hAnchor="margin" w:x="71" w:y="13801"/>
        <w:rPr>
          <w:rStyle w:val="C13"/>
          <w:rtl w:val="0"/>
        </w:rPr>
      </w:pPr>
      <w:r>
        <w:rPr>
          <w:rStyle w:val="C13"/>
          <w:rtl w:val="0"/>
        </w:rPr>
        <w:t>d) Vytvořit kompozici éterických olejů pro úlevu při zánětlivé pokožce</w:t>
      </w:r>
    </w:p>
    <w:p>
      <w:pPr>
        <w:pStyle w:val="P30"/>
        <w:framePr w:w="3921" w:h="376" w:hRule="exact" w:wrap="none" w:vAnchor="page" w:hAnchor="margin" w:x="6800" w:y="13745"/>
        <w:rPr>
          <w:rStyle w:val="C3"/>
          <w:rtl w:val="0"/>
        </w:rPr>
      </w:pPr>
    </w:p>
    <w:p>
      <w:pPr>
        <w:pStyle w:val="P31"/>
        <w:framePr w:w="3839" w:h="249" w:hRule="exact" w:wrap="none" w:vAnchor="page" w:hAnchor="margin" w:x="6856" w:y="13801"/>
        <w:rPr>
          <w:rStyle w:val="C22"/>
          <w:rtl w:val="0"/>
        </w:rPr>
      </w:pPr>
      <w:r>
        <w:rPr>
          <w:rStyle w:val="C22"/>
          <w:rtl w:val="0"/>
        </w:rPr>
        <w:t>Praktické předvedení a ústní ověření</w:t>
      </w:r>
    </w:p>
    <w:p>
      <w:pPr>
        <w:pStyle w:val="P12"/>
        <w:framePr w:w="6710" w:h="607" w:hRule="exact" w:wrap="none" w:vAnchor="page" w:hAnchor="margin" w:x="45" w:y="14121"/>
        <w:rPr>
          <w:rStyle w:val="C3"/>
          <w:rtl w:val="0"/>
        </w:rPr>
      </w:pPr>
    </w:p>
    <w:p>
      <w:pPr>
        <w:pStyle w:val="P13"/>
        <w:framePr w:w="6658" w:h="480" w:hRule="exact" w:wrap="none" w:vAnchor="page" w:hAnchor="margin" w:x="71" w:y="14177"/>
        <w:rPr>
          <w:rStyle w:val="C11"/>
          <w:rtl w:val="0"/>
        </w:rPr>
      </w:pPr>
      <w:r>
        <w:rPr>
          <w:rStyle w:val="C11"/>
          <w:rtl w:val="0"/>
        </w:rPr>
        <w:t>e) Vytvořit kompozici éterických olejů pro úlevu pro psychické uvolnění, radost</w:t>
      </w:r>
    </w:p>
    <w:p>
      <w:pPr>
        <w:pStyle w:val="P28"/>
        <w:framePr w:w="3921" w:h="607" w:hRule="exact" w:wrap="none" w:vAnchor="page" w:hAnchor="margin" w:x="6800" w:y="14121"/>
        <w:rPr>
          <w:rStyle w:val="C3"/>
          <w:rtl w:val="0"/>
        </w:rPr>
      </w:pPr>
    </w:p>
    <w:p>
      <w:pPr>
        <w:pStyle w:val="P29"/>
        <w:framePr w:w="3839" w:h="480" w:hRule="exact" w:wrap="none" w:vAnchor="page" w:hAnchor="margin" w:x="6856" w:y="14177"/>
        <w:rPr>
          <w:rStyle w:val="C21"/>
          <w:rtl w:val="0"/>
        </w:rPr>
      </w:pPr>
      <w:r>
        <w:rPr>
          <w:rStyle w:val="C21"/>
          <w:rtl w:val="0"/>
        </w:rPr>
        <w:t>Praktické předvedení a ústní ověření</w:t>
      </w:r>
    </w:p>
    <w:p>
      <w:pPr>
        <w:pStyle w:val="P16"/>
        <w:framePr w:w="6710" w:h="376" w:hRule="exact" w:wrap="none" w:vAnchor="page" w:hAnchor="margin" w:x="45" w:y="14728"/>
        <w:rPr>
          <w:rStyle w:val="C3"/>
          <w:rtl w:val="0"/>
        </w:rPr>
      </w:pPr>
    </w:p>
    <w:p>
      <w:pPr>
        <w:pStyle w:val="P17"/>
        <w:framePr w:w="6658" w:h="249" w:hRule="exact" w:wrap="none" w:vAnchor="page" w:hAnchor="margin" w:x="71" w:y="14784"/>
        <w:rPr>
          <w:rStyle w:val="C13"/>
          <w:rtl w:val="0"/>
        </w:rPr>
      </w:pPr>
      <w:r>
        <w:rPr>
          <w:rStyle w:val="C13"/>
          <w:rtl w:val="0"/>
        </w:rPr>
        <w:t>f) Vytvořit kompozici éterických olejů pro povzbuzení při psychické skleslosti</w:t>
      </w:r>
    </w:p>
    <w:p>
      <w:pPr>
        <w:pStyle w:val="P30"/>
        <w:framePr w:w="3921" w:h="376" w:hRule="exact" w:wrap="none" w:vAnchor="page" w:hAnchor="margin" w:x="6800" w:y="14728"/>
        <w:rPr>
          <w:rStyle w:val="C3"/>
          <w:rtl w:val="0"/>
        </w:rPr>
      </w:pPr>
    </w:p>
    <w:p>
      <w:pPr>
        <w:pStyle w:val="P31"/>
        <w:framePr w:w="3839" w:h="249" w:hRule="exact" w:wrap="none" w:vAnchor="page" w:hAnchor="margin" w:x="6856" w:y="14784"/>
        <w:rPr>
          <w:rStyle w:val="C22"/>
          <w:rtl w:val="0"/>
        </w:rPr>
      </w:pPr>
      <w:r>
        <w:rPr>
          <w:rStyle w:val="C22"/>
          <w:rtl w:val="0"/>
        </w:rPr>
        <w:t>Praktické předvedení a ústní ověření</w:t>
      </w:r>
    </w:p>
    <w:p>
      <w:pPr>
        <w:pStyle w:val="P12"/>
        <w:framePr w:w="6710" w:h="376" w:hRule="exact" w:wrap="none" w:vAnchor="page" w:hAnchor="margin" w:x="45" w:y="15104"/>
        <w:rPr>
          <w:rStyle w:val="C3"/>
          <w:rtl w:val="0"/>
        </w:rPr>
      </w:pPr>
    </w:p>
    <w:p>
      <w:pPr>
        <w:pStyle w:val="P13"/>
        <w:framePr w:w="6658" w:h="249" w:hRule="exact" w:wrap="none" w:vAnchor="page" w:hAnchor="margin" w:x="71" w:y="15160"/>
        <w:rPr>
          <w:rStyle w:val="C11"/>
          <w:rtl w:val="0"/>
        </w:rPr>
      </w:pPr>
      <w:r>
        <w:rPr>
          <w:rStyle w:val="C11"/>
          <w:rtl w:val="0"/>
        </w:rPr>
        <w:t>g) Vytvořit kompozici éterických olejů pro emocionální stabilitu</w:t>
      </w:r>
    </w:p>
    <w:p>
      <w:pPr>
        <w:pStyle w:val="P28"/>
        <w:framePr w:w="3921" w:h="376" w:hRule="exact" w:wrap="none" w:vAnchor="page" w:hAnchor="margin" w:x="6800" w:y="15104"/>
        <w:rPr>
          <w:rStyle w:val="C3"/>
          <w:rtl w:val="0"/>
        </w:rPr>
      </w:pPr>
    </w:p>
    <w:p>
      <w:pPr>
        <w:pStyle w:val="P29"/>
        <w:framePr w:w="3839" w:h="249" w:hRule="exact" w:wrap="none" w:vAnchor="page" w:hAnchor="margin" w:x="6856" w:y="15160"/>
        <w:rPr>
          <w:rStyle w:val="C21"/>
          <w:rtl w:val="0"/>
        </w:rPr>
      </w:pPr>
      <w:r>
        <w:rPr>
          <w:rStyle w:val="C21"/>
          <w:rtl w:val="0"/>
        </w:rPr>
        <w:t>Praktické předvedení a ústní ověření</w:t>
      </w:r>
    </w:p>
    <w:p>
      <w:pPr>
        <w:pStyle w:val="P32"/>
        <w:framePr w:w="10710" w:h="248" w:hRule="exact" w:wrap="none" w:vAnchor="page" w:hAnchor="margin" w:x="28" w:y="155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Aromaterapeut/aromaterapeutka, 20.8.2026 15:43:06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éterických olejů v souladu s aktuálním stavem klienta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Zdůvodnit povolené koncentrace éterických olejů v masážních olejích pro těhotné</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použití éterických olejů pro děti do 1 roku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Vysvětlit použití éterických olejů pro ošetření těhotných - 1., 2., 3. trimestr</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Vysvětlit používané koncentrace éterických olejů v masážních olejích při běžné praxi dospělých</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Písemné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Zdůvodnit použití éterických olejů na pokožku ve vyšší koncentraci než 5 %</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Písemné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Vysvětlit způsob použití éterických olejů při kojení</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Písemné ověření</w:t>
      </w:r>
    </w:p>
    <w:p>
      <w:pPr>
        <w:pStyle w:val="P12"/>
        <w:framePr w:w="6710" w:h="376" w:hRule="exact" w:wrap="none" w:vAnchor="page" w:hAnchor="margin" w:x="45" w:y="5919"/>
        <w:rPr>
          <w:rStyle w:val="C3"/>
          <w:rtl w:val="0"/>
        </w:rPr>
      </w:pPr>
    </w:p>
    <w:p>
      <w:pPr>
        <w:pStyle w:val="P13"/>
        <w:framePr w:w="6658" w:h="249" w:hRule="exact" w:wrap="none" w:vAnchor="page" w:hAnchor="margin" w:x="71" w:y="5975"/>
        <w:rPr>
          <w:rStyle w:val="C11"/>
          <w:rtl w:val="0"/>
        </w:rPr>
      </w:pPr>
      <w:r>
        <w:rPr>
          <w:rStyle w:val="C11"/>
          <w:rtl w:val="0"/>
        </w:rPr>
        <w:t>g) Vysvětlit, co znamená celostní přístup v působení éterických olejů</w:t>
      </w:r>
    </w:p>
    <w:p>
      <w:pPr>
        <w:pStyle w:val="P28"/>
        <w:framePr w:w="3921" w:h="376" w:hRule="exact" w:wrap="none" w:vAnchor="page" w:hAnchor="margin" w:x="6800" w:y="5919"/>
        <w:rPr>
          <w:rStyle w:val="C3"/>
          <w:rtl w:val="0"/>
        </w:rPr>
      </w:pPr>
    </w:p>
    <w:p>
      <w:pPr>
        <w:pStyle w:val="P29"/>
        <w:framePr w:w="3839" w:h="249" w:hRule="exact" w:wrap="none" w:vAnchor="page" w:hAnchor="margin" w:x="6856" w:y="5975"/>
        <w:rPr>
          <w:rStyle w:val="C21"/>
          <w:rtl w:val="0"/>
        </w:rPr>
      </w:pPr>
      <w:r>
        <w:rPr>
          <w:rStyle w:val="C21"/>
          <w:rtl w:val="0"/>
        </w:rPr>
        <w:t>Písemné ověření</w:t>
      </w:r>
    </w:p>
    <w:p>
      <w:pPr>
        <w:pStyle w:val="P32"/>
        <w:framePr w:w="10710" w:h="248" w:hRule="exact" w:wrap="none" w:vAnchor="page" w:hAnchor="margin" w:x="28" w:y="6409"/>
        <w:rPr>
          <w:rStyle w:val="C23"/>
          <w:rtl w:val="0"/>
        </w:rPr>
      </w:pPr>
      <w:r>
        <w:rPr>
          <w:rStyle w:val="C23"/>
          <w:rtl w:val="0"/>
        </w:rPr>
        <w:t>Je třeba splnit všechna kritéria.</w:t>
      </w:r>
    </w:p>
    <w:p>
      <w:pPr>
        <w:pStyle w:val="P23"/>
        <w:framePr w:w="10710" w:h="340" w:hRule="exact" w:wrap="none" w:vAnchor="page" w:hAnchor="margin" w:x="28" w:y="6844"/>
        <w:rPr>
          <w:rStyle w:val="C18"/>
          <w:rtl w:val="0"/>
        </w:rPr>
      </w:pPr>
      <w:r>
        <w:rPr>
          <w:rStyle w:val="C18"/>
          <w:rtl w:val="0"/>
        </w:rPr>
        <w:t>Volba éterických olejů s ohledem na jejich rizikové faktory</w:t>
      </w:r>
    </w:p>
    <w:p>
      <w:pPr>
        <w:pStyle w:val="P24"/>
        <w:framePr w:w="6713" w:h="376" w:hRule="exact" w:wrap="none" w:vAnchor="page" w:hAnchor="margin" w:x="45" w:y="7284"/>
        <w:rPr>
          <w:rStyle w:val="C3"/>
          <w:rtl w:val="0"/>
        </w:rPr>
      </w:pPr>
    </w:p>
    <w:p>
      <w:pPr>
        <w:pStyle w:val="P25"/>
        <w:framePr w:w="6661" w:h="249" w:hRule="exact" w:wrap="none" w:vAnchor="page" w:hAnchor="margin" w:x="71" w:y="7355"/>
        <w:rPr>
          <w:rStyle w:val="C19"/>
          <w:rtl w:val="0"/>
        </w:rPr>
      </w:pPr>
      <w:r>
        <w:rPr>
          <w:rStyle w:val="C19"/>
          <w:rtl w:val="0"/>
        </w:rPr>
        <w:t>Kritéria hodnocení</w:t>
      </w:r>
    </w:p>
    <w:p>
      <w:pPr>
        <w:pStyle w:val="P26"/>
        <w:framePr w:w="3918" w:h="376" w:hRule="exact" w:wrap="none" w:vAnchor="page" w:hAnchor="margin" w:x="6803" w:y="7284"/>
        <w:rPr>
          <w:rStyle w:val="C3"/>
          <w:rtl w:val="0"/>
        </w:rPr>
      </w:pPr>
    </w:p>
    <w:p>
      <w:pPr>
        <w:pStyle w:val="P27"/>
        <w:framePr w:w="3836" w:h="249" w:hRule="exact" w:wrap="none" w:vAnchor="page" w:hAnchor="margin" w:x="6859" w:y="7355"/>
        <w:rPr>
          <w:rStyle w:val="C20"/>
          <w:rtl w:val="0"/>
        </w:rPr>
      </w:pPr>
      <w:r>
        <w:rPr>
          <w:rStyle w:val="C20"/>
          <w:rtl w:val="0"/>
        </w:rPr>
        <w:t>Způsoby ověření</w:t>
      </w:r>
    </w:p>
    <w:p>
      <w:pPr>
        <w:pStyle w:val="P12"/>
        <w:framePr w:w="6710" w:h="376" w:hRule="exact" w:wrap="none" w:vAnchor="page" w:hAnchor="margin" w:x="45" w:y="7660"/>
        <w:rPr>
          <w:rStyle w:val="C3"/>
          <w:rtl w:val="0"/>
        </w:rPr>
      </w:pPr>
    </w:p>
    <w:p>
      <w:pPr>
        <w:pStyle w:val="P13"/>
        <w:framePr w:w="6658" w:h="249" w:hRule="exact" w:wrap="none" w:vAnchor="page" w:hAnchor="margin" w:x="71" w:y="7716"/>
        <w:rPr>
          <w:rStyle w:val="C11"/>
          <w:rtl w:val="0"/>
        </w:rPr>
      </w:pPr>
      <w:r>
        <w:rPr>
          <w:rStyle w:val="C11"/>
          <w:rtl w:val="0"/>
        </w:rPr>
        <w:t>a) Vysvětlit, na které éterické oleje se nejčastěji vyskytují alergické reakce</w:t>
      </w:r>
    </w:p>
    <w:p>
      <w:pPr>
        <w:pStyle w:val="P28"/>
        <w:framePr w:w="3921" w:h="376" w:hRule="exact" w:wrap="none" w:vAnchor="page" w:hAnchor="margin" w:x="6800" w:y="7660"/>
        <w:rPr>
          <w:rStyle w:val="C3"/>
          <w:rtl w:val="0"/>
        </w:rPr>
      </w:pPr>
    </w:p>
    <w:p>
      <w:pPr>
        <w:pStyle w:val="P29"/>
        <w:framePr w:w="3839" w:h="249" w:hRule="exact" w:wrap="none" w:vAnchor="page" w:hAnchor="margin" w:x="6856" w:y="7716"/>
        <w:rPr>
          <w:rStyle w:val="C21"/>
          <w:rtl w:val="0"/>
        </w:rPr>
      </w:pPr>
      <w:r>
        <w:rPr>
          <w:rStyle w:val="C21"/>
          <w:rtl w:val="0"/>
        </w:rPr>
        <w:t>Písemné ověření</w:t>
      </w:r>
    </w:p>
    <w:p>
      <w:pPr>
        <w:pStyle w:val="P16"/>
        <w:framePr w:w="6710" w:h="607" w:hRule="exact" w:wrap="none" w:vAnchor="page" w:hAnchor="margin" w:x="45" w:y="8036"/>
        <w:rPr>
          <w:rStyle w:val="C3"/>
          <w:rtl w:val="0"/>
        </w:rPr>
      </w:pPr>
    </w:p>
    <w:p>
      <w:pPr>
        <w:pStyle w:val="P17"/>
        <w:framePr w:w="6658" w:h="480" w:hRule="exact" w:wrap="none" w:vAnchor="page" w:hAnchor="margin" w:x="71" w:y="8092"/>
        <w:rPr>
          <w:rStyle w:val="C13"/>
          <w:rtl w:val="0"/>
        </w:rPr>
      </w:pPr>
      <w:r>
        <w:rPr>
          <w:rStyle w:val="C13"/>
          <w:rtl w:val="0"/>
        </w:rPr>
        <w:t>b) Uvést bezpečné a rizikové éterické oleje. U rizikových uvést hlavní rizikové působení</w:t>
      </w:r>
    </w:p>
    <w:p>
      <w:pPr>
        <w:pStyle w:val="P30"/>
        <w:framePr w:w="3921" w:h="607" w:hRule="exact" w:wrap="none" w:vAnchor="page" w:hAnchor="margin" w:x="6800" w:y="8036"/>
        <w:rPr>
          <w:rStyle w:val="C3"/>
          <w:rtl w:val="0"/>
        </w:rPr>
      </w:pPr>
    </w:p>
    <w:p>
      <w:pPr>
        <w:pStyle w:val="P31"/>
        <w:framePr w:w="3839" w:h="480" w:hRule="exact" w:wrap="none" w:vAnchor="page" w:hAnchor="margin" w:x="6856" w:y="8092"/>
        <w:rPr>
          <w:rStyle w:val="C22"/>
          <w:rtl w:val="0"/>
        </w:rPr>
      </w:pPr>
      <w:r>
        <w:rPr>
          <w:rStyle w:val="C22"/>
          <w:rtl w:val="0"/>
        </w:rPr>
        <w:t>Písemné ověření</w:t>
      </w:r>
    </w:p>
    <w:p>
      <w:pPr>
        <w:pStyle w:val="P12"/>
        <w:framePr w:w="6710" w:h="376" w:hRule="exact" w:wrap="none" w:vAnchor="page" w:hAnchor="margin" w:x="45" w:y="8643"/>
        <w:rPr>
          <w:rStyle w:val="C3"/>
          <w:rtl w:val="0"/>
        </w:rPr>
      </w:pPr>
    </w:p>
    <w:p>
      <w:pPr>
        <w:pStyle w:val="P13"/>
        <w:framePr w:w="6658" w:h="249" w:hRule="exact" w:wrap="none" w:vAnchor="page" w:hAnchor="margin" w:x="71" w:y="8699"/>
        <w:rPr>
          <w:rStyle w:val="C11"/>
          <w:rtl w:val="0"/>
        </w:rPr>
      </w:pPr>
      <w:r>
        <w:rPr>
          <w:rStyle w:val="C11"/>
          <w:rtl w:val="0"/>
        </w:rPr>
        <w:t>c) Vysvětlit, jak se provádí testování na alergii</w:t>
      </w:r>
    </w:p>
    <w:p>
      <w:pPr>
        <w:pStyle w:val="P28"/>
        <w:framePr w:w="3921" w:h="376" w:hRule="exact" w:wrap="none" w:vAnchor="page" w:hAnchor="margin" w:x="6800" w:y="8643"/>
        <w:rPr>
          <w:rStyle w:val="C3"/>
          <w:rtl w:val="0"/>
        </w:rPr>
      </w:pPr>
    </w:p>
    <w:p>
      <w:pPr>
        <w:pStyle w:val="P29"/>
        <w:framePr w:w="3839" w:h="249" w:hRule="exact" w:wrap="none" w:vAnchor="page" w:hAnchor="margin" w:x="6856" w:y="8699"/>
        <w:rPr>
          <w:rStyle w:val="C21"/>
          <w:rtl w:val="0"/>
        </w:rPr>
      </w:pPr>
      <w:r>
        <w:rPr>
          <w:rStyle w:val="C21"/>
          <w:rtl w:val="0"/>
        </w:rPr>
        <w:t>Písemné ověření</w:t>
      </w:r>
    </w:p>
    <w:p>
      <w:pPr>
        <w:pStyle w:val="P16"/>
        <w:framePr w:w="6710" w:h="607" w:hRule="exact" w:wrap="none" w:vAnchor="page" w:hAnchor="margin" w:x="45" w:y="9019"/>
        <w:rPr>
          <w:rStyle w:val="C3"/>
          <w:rtl w:val="0"/>
        </w:rPr>
      </w:pPr>
    </w:p>
    <w:p>
      <w:pPr>
        <w:pStyle w:val="P17"/>
        <w:framePr w:w="6658" w:h="480" w:hRule="exact" w:wrap="none" w:vAnchor="page" w:hAnchor="margin" w:x="71" w:y="9075"/>
        <w:rPr>
          <w:rStyle w:val="C13"/>
          <w:rtl w:val="0"/>
        </w:rPr>
      </w:pPr>
      <w:r>
        <w:rPr>
          <w:rStyle w:val="C13"/>
          <w:rtl w:val="0"/>
        </w:rPr>
        <w:t>d) Uvést, které éterické oleje se nedoporučují při vysokém tlaku a při nízkém tlaku</w:t>
      </w:r>
    </w:p>
    <w:p>
      <w:pPr>
        <w:pStyle w:val="P30"/>
        <w:framePr w:w="3921" w:h="607" w:hRule="exact" w:wrap="none" w:vAnchor="page" w:hAnchor="margin" w:x="6800" w:y="9019"/>
        <w:rPr>
          <w:rStyle w:val="C3"/>
          <w:rtl w:val="0"/>
        </w:rPr>
      </w:pPr>
    </w:p>
    <w:p>
      <w:pPr>
        <w:pStyle w:val="P31"/>
        <w:framePr w:w="3839" w:h="480" w:hRule="exact" w:wrap="none" w:vAnchor="page" w:hAnchor="margin" w:x="6856" w:y="9075"/>
        <w:rPr>
          <w:rStyle w:val="C22"/>
          <w:rtl w:val="0"/>
        </w:rPr>
      </w:pPr>
      <w:r>
        <w:rPr>
          <w:rStyle w:val="C22"/>
          <w:rtl w:val="0"/>
        </w:rPr>
        <w:t>Písemné ověření</w:t>
      </w:r>
    </w:p>
    <w:p>
      <w:pPr>
        <w:pStyle w:val="P12"/>
        <w:framePr w:w="6710" w:h="376" w:hRule="exact" w:wrap="none" w:vAnchor="page" w:hAnchor="margin" w:x="45" w:y="9626"/>
        <w:rPr>
          <w:rStyle w:val="C3"/>
          <w:rtl w:val="0"/>
        </w:rPr>
      </w:pPr>
    </w:p>
    <w:p>
      <w:pPr>
        <w:pStyle w:val="P13"/>
        <w:framePr w:w="6658" w:h="249" w:hRule="exact" w:wrap="none" w:vAnchor="page" w:hAnchor="margin" w:x="71" w:y="9682"/>
        <w:rPr>
          <w:rStyle w:val="C11"/>
          <w:rtl w:val="0"/>
        </w:rPr>
      </w:pPr>
      <w:r>
        <w:rPr>
          <w:rStyle w:val="C11"/>
          <w:rtl w:val="0"/>
        </w:rPr>
        <w:t>e) Zdůvodnit rizikové faktory éterických olejů u dětí do 3 let</w:t>
      </w:r>
    </w:p>
    <w:p>
      <w:pPr>
        <w:pStyle w:val="P28"/>
        <w:framePr w:w="3921" w:h="376" w:hRule="exact" w:wrap="none" w:vAnchor="page" w:hAnchor="margin" w:x="6800" w:y="9626"/>
        <w:rPr>
          <w:rStyle w:val="C3"/>
          <w:rtl w:val="0"/>
        </w:rPr>
      </w:pPr>
    </w:p>
    <w:p>
      <w:pPr>
        <w:pStyle w:val="P29"/>
        <w:framePr w:w="3839" w:h="249" w:hRule="exact" w:wrap="none" w:vAnchor="page" w:hAnchor="margin" w:x="6856" w:y="9682"/>
        <w:rPr>
          <w:rStyle w:val="C21"/>
          <w:rtl w:val="0"/>
        </w:rPr>
      </w:pPr>
      <w:r>
        <w:rPr>
          <w:rStyle w:val="C21"/>
          <w:rtl w:val="0"/>
        </w:rPr>
        <w:t>Písemné ověření</w:t>
      </w:r>
    </w:p>
    <w:p>
      <w:pPr>
        <w:pStyle w:val="P16"/>
        <w:framePr w:w="6710" w:h="376" w:hRule="exact" w:wrap="none" w:vAnchor="page" w:hAnchor="margin" w:x="45" w:y="10002"/>
        <w:rPr>
          <w:rStyle w:val="C3"/>
          <w:rtl w:val="0"/>
        </w:rPr>
      </w:pPr>
    </w:p>
    <w:p>
      <w:pPr>
        <w:pStyle w:val="P17"/>
        <w:framePr w:w="6658" w:h="249" w:hRule="exact" w:wrap="none" w:vAnchor="page" w:hAnchor="margin" w:x="71" w:y="10058"/>
        <w:rPr>
          <w:rStyle w:val="C13"/>
          <w:rtl w:val="0"/>
        </w:rPr>
      </w:pPr>
      <w:r>
        <w:rPr>
          <w:rStyle w:val="C13"/>
          <w:rtl w:val="0"/>
        </w:rPr>
        <w:t>f) Zdůvodnit rizikové faktory éterických olejů v těhotenství</w:t>
      </w:r>
    </w:p>
    <w:p>
      <w:pPr>
        <w:pStyle w:val="P30"/>
        <w:framePr w:w="3921" w:h="376" w:hRule="exact" w:wrap="none" w:vAnchor="page" w:hAnchor="margin" w:x="6800" w:y="10002"/>
        <w:rPr>
          <w:rStyle w:val="C3"/>
          <w:rtl w:val="0"/>
        </w:rPr>
      </w:pPr>
    </w:p>
    <w:p>
      <w:pPr>
        <w:pStyle w:val="P31"/>
        <w:framePr w:w="3839" w:h="249" w:hRule="exact" w:wrap="none" w:vAnchor="page" w:hAnchor="margin" w:x="6856" w:y="10058"/>
        <w:rPr>
          <w:rStyle w:val="C22"/>
          <w:rtl w:val="0"/>
        </w:rPr>
      </w:pPr>
      <w:r>
        <w:rPr>
          <w:rStyle w:val="C22"/>
          <w:rtl w:val="0"/>
        </w:rPr>
        <w:t>Písemné ověření</w:t>
      </w:r>
    </w:p>
    <w:p>
      <w:pPr>
        <w:pStyle w:val="P12"/>
        <w:framePr w:w="6710" w:h="376" w:hRule="exact" w:wrap="none" w:vAnchor="page" w:hAnchor="margin" w:x="45" w:y="10378"/>
        <w:rPr>
          <w:rStyle w:val="C3"/>
          <w:rtl w:val="0"/>
        </w:rPr>
      </w:pPr>
    </w:p>
    <w:p>
      <w:pPr>
        <w:pStyle w:val="P13"/>
        <w:framePr w:w="6658" w:h="249" w:hRule="exact" w:wrap="none" w:vAnchor="page" w:hAnchor="margin" w:x="71" w:y="10434"/>
        <w:rPr>
          <w:rStyle w:val="C11"/>
          <w:rtl w:val="0"/>
        </w:rPr>
      </w:pPr>
      <w:r>
        <w:rPr>
          <w:rStyle w:val="C11"/>
          <w:rtl w:val="0"/>
        </w:rPr>
        <w:t>g) Popsat první pomoc v případě alergické reakce</w:t>
      </w:r>
    </w:p>
    <w:p>
      <w:pPr>
        <w:pStyle w:val="P28"/>
        <w:framePr w:w="3921" w:h="376" w:hRule="exact" w:wrap="none" w:vAnchor="page" w:hAnchor="margin" w:x="6800" w:y="10378"/>
        <w:rPr>
          <w:rStyle w:val="C3"/>
          <w:rtl w:val="0"/>
        </w:rPr>
      </w:pPr>
    </w:p>
    <w:p>
      <w:pPr>
        <w:pStyle w:val="P29"/>
        <w:framePr w:w="3839" w:h="249" w:hRule="exact" w:wrap="none" w:vAnchor="page" w:hAnchor="margin" w:x="6856" w:y="10434"/>
        <w:rPr>
          <w:rStyle w:val="C21"/>
          <w:rtl w:val="0"/>
        </w:rPr>
      </w:pPr>
      <w:r>
        <w:rPr>
          <w:rStyle w:val="C21"/>
          <w:rtl w:val="0"/>
        </w:rPr>
        <w:t>Ústní ověření</w:t>
      </w:r>
    </w:p>
    <w:p>
      <w:pPr>
        <w:pStyle w:val="P32"/>
        <w:framePr w:w="10710" w:h="248" w:hRule="exact" w:wrap="none" w:vAnchor="page" w:hAnchor="margin" w:x="28" w:y="108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Aromaterapeut/aromaterapeutka, 20.8.2026 15:43:06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Vykonávání ručních masáží celého těla - aromaterapeutická masáž</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Uložit klienta do správné pozice na masáž</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Zajistit optimální podmínky masáže (vhodná teplota místnosti, vhodná hudba, …)</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Informovat klienta o možných reakcích na masáž</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Provést masáž zad</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Provést masáž šíje</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a 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Provést masáž hrudníku</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 a ústní ověření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Provést masáž břicha</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Praktické předvedení a ústní ověření</w:t>
      </w:r>
    </w:p>
    <w:p>
      <w:pPr>
        <w:pStyle w:val="P16"/>
        <w:framePr w:w="6710" w:h="376" w:hRule="exact" w:wrap="none" w:vAnchor="page" w:hAnchor="margin" w:x="45" w:y="5834"/>
        <w:rPr>
          <w:rStyle w:val="C3"/>
          <w:rtl w:val="0"/>
        </w:rPr>
      </w:pPr>
    </w:p>
    <w:p>
      <w:pPr>
        <w:pStyle w:val="P17"/>
        <w:framePr w:w="6658" w:h="249" w:hRule="exact" w:wrap="none" w:vAnchor="page" w:hAnchor="margin" w:x="71" w:y="5890"/>
        <w:rPr>
          <w:rStyle w:val="C13"/>
          <w:rtl w:val="0"/>
        </w:rPr>
      </w:pPr>
      <w:r>
        <w:rPr>
          <w:rStyle w:val="C13"/>
          <w:rtl w:val="0"/>
        </w:rPr>
        <w:t>h) Provést masáž horních končetin</w:t>
      </w:r>
    </w:p>
    <w:p>
      <w:pPr>
        <w:pStyle w:val="P30"/>
        <w:framePr w:w="3921" w:h="376" w:hRule="exact" w:wrap="none" w:vAnchor="page" w:hAnchor="margin" w:x="6800" w:y="5834"/>
        <w:rPr>
          <w:rStyle w:val="C3"/>
          <w:rtl w:val="0"/>
        </w:rPr>
      </w:pPr>
    </w:p>
    <w:p>
      <w:pPr>
        <w:pStyle w:val="P31"/>
        <w:framePr w:w="3839" w:h="249" w:hRule="exact" w:wrap="none" w:vAnchor="page" w:hAnchor="margin" w:x="6856" w:y="5890"/>
        <w:rPr>
          <w:rStyle w:val="C22"/>
          <w:rtl w:val="0"/>
        </w:rPr>
      </w:pPr>
      <w:r>
        <w:rPr>
          <w:rStyle w:val="C22"/>
          <w:rtl w:val="0"/>
        </w:rPr>
        <w:t>Praktické předvedení a ústní ověření</w:t>
      </w:r>
    </w:p>
    <w:p>
      <w:pPr>
        <w:pStyle w:val="P12"/>
        <w:framePr w:w="6710" w:h="376" w:hRule="exact" w:wrap="none" w:vAnchor="page" w:hAnchor="margin" w:x="45" w:y="6210"/>
        <w:rPr>
          <w:rStyle w:val="C3"/>
          <w:rtl w:val="0"/>
        </w:rPr>
      </w:pPr>
    </w:p>
    <w:p>
      <w:pPr>
        <w:pStyle w:val="P13"/>
        <w:framePr w:w="6658" w:h="249" w:hRule="exact" w:wrap="none" w:vAnchor="page" w:hAnchor="margin" w:x="71" w:y="6266"/>
        <w:rPr>
          <w:rStyle w:val="C11"/>
          <w:rtl w:val="0"/>
        </w:rPr>
      </w:pPr>
      <w:r>
        <w:rPr>
          <w:rStyle w:val="C11"/>
          <w:rtl w:val="0"/>
        </w:rPr>
        <w:t>i) Provést masáž dolních končetin</w:t>
      </w:r>
    </w:p>
    <w:p>
      <w:pPr>
        <w:pStyle w:val="P28"/>
        <w:framePr w:w="3921" w:h="376" w:hRule="exact" w:wrap="none" w:vAnchor="page" w:hAnchor="margin" w:x="6800" w:y="6210"/>
        <w:rPr>
          <w:rStyle w:val="C3"/>
          <w:rtl w:val="0"/>
        </w:rPr>
      </w:pPr>
    </w:p>
    <w:p>
      <w:pPr>
        <w:pStyle w:val="P29"/>
        <w:framePr w:w="3839" w:h="249" w:hRule="exact" w:wrap="none" w:vAnchor="page" w:hAnchor="margin" w:x="6856" w:y="6266"/>
        <w:rPr>
          <w:rStyle w:val="C21"/>
          <w:rtl w:val="0"/>
        </w:rPr>
      </w:pPr>
      <w:r>
        <w:rPr>
          <w:rStyle w:val="C21"/>
          <w:rtl w:val="0"/>
        </w:rPr>
        <w:t>Praktické předvedení a ústní ověření</w:t>
      </w:r>
    </w:p>
    <w:p>
      <w:pPr>
        <w:pStyle w:val="P16"/>
        <w:framePr w:w="6710" w:h="376" w:hRule="exact" w:wrap="none" w:vAnchor="page" w:hAnchor="margin" w:x="45" w:y="6586"/>
        <w:rPr>
          <w:rStyle w:val="C3"/>
          <w:rtl w:val="0"/>
        </w:rPr>
      </w:pPr>
    </w:p>
    <w:p>
      <w:pPr>
        <w:pStyle w:val="P17"/>
        <w:framePr w:w="6658" w:h="249" w:hRule="exact" w:wrap="none" w:vAnchor="page" w:hAnchor="margin" w:x="71" w:y="6642"/>
        <w:rPr>
          <w:rStyle w:val="C13"/>
          <w:rtl w:val="0"/>
        </w:rPr>
      </w:pPr>
      <w:r>
        <w:rPr>
          <w:rStyle w:val="C13"/>
          <w:rtl w:val="0"/>
        </w:rPr>
        <w:t>j) Udržovat kontakt s klientem (verbální i neverbální)</w:t>
      </w:r>
    </w:p>
    <w:p>
      <w:pPr>
        <w:pStyle w:val="P30"/>
        <w:framePr w:w="3921" w:h="376" w:hRule="exact" w:wrap="none" w:vAnchor="page" w:hAnchor="margin" w:x="6800" w:y="6586"/>
        <w:rPr>
          <w:rStyle w:val="C3"/>
          <w:rtl w:val="0"/>
        </w:rPr>
      </w:pPr>
    </w:p>
    <w:p>
      <w:pPr>
        <w:pStyle w:val="P31"/>
        <w:framePr w:w="3839" w:h="249" w:hRule="exact" w:wrap="none" w:vAnchor="page" w:hAnchor="margin" w:x="6856" w:y="6642"/>
        <w:rPr>
          <w:rStyle w:val="C22"/>
          <w:rtl w:val="0"/>
        </w:rPr>
      </w:pPr>
      <w:r>
        <w:rPr>
          <w:rStyle w:val="C22"/>
          <w:rtl w:val="0"/>
        </w:rPr>
        <w:t>Praktické předvedení a ústní ověření</w:t>
      </w:r>
    </w:p>
    <w:p>
      <w:pPr>
        <w:pStyle w:val="P12"/>
        <w:framePr w:w="6710" w:h="376" w:hRule="exact" w:wrap="none" w:vAnchor="page" w:hAnchor="margin" w:x="45" w:y="6963"/>
        <w:rPr>
          <w:rStyle w:val="C3"/>
          <w:rtl w:val="0"/>
        </w:rPr>
      </w:pPr>
    </w:p>
    <w:p>
      <w:pPr>
        <w:pStyle w:val="P13"/>
        <w:framePr w:w="6658" w:h="249" w:hRule="exact" w:wrap="none" w:vAnchor="page" w:hAnchor="margin" w:x="71" w:y="7019"/>
        <w:rPr>
          <w:rStyle w:val="C11"/>
          <w:rtl w:val="0"/>
        </w:rPr>
      </w:pPr>
      <w:r>
        <w:rPr>
          <w:rStyle w:val="C11"/>
          <w:rtl w:val="0"/>
        </w:rPr>
        <w:t>k) Doporučit klientovi interval masáží a režim masáží</w:t>
      </w:r>
    </w:p>
    <w:p>
      <w:pPr>
        <w:pStyle w:val="P28"/>
        <w:framePr w:w="3921" w:h="376" w:hRule="exact" w:wrap="none" w:vAnchor="page" w:hAnchor="margin" w:x="6800" w:y="6963"/>
        <w:rPr>
          <w:rStyle w:val="C3"/>
          <w:rtl w:val="0"/>
        </w:rPr>
      </w:pPr>
    </w:p>
    <w:p>
      <w:pPr>
        <w:pStyle w:val="P29"/>
        <w:framePr w:w="3839" w:h="249" w:hRule="exact" w:wrap="none" w:vAnchor="page" w:hAnchor="margin" w:x="6856" w:y="7019"/>
        <w:rPr>
          <w:rStyle w:val="C21"/>
          <w:rtl w:val="0"/>
        </w:rPr>
      </w:pPr>
      <w:r>
        <w:rPr>
          <w:rStyle w:val="C21"/>
          <w:rtl w:val="0"/>
        </w:rPr>
        <w:t>Praktické předvedení</w:t>
      </w:r>
    </w:p>
    <w:p>
      <w:pPr>
        <w:pStyle w:val="P32"/>
        <w:framePr w:w="10710" w:h="248" w:hRule="exact" w:wrap="none" w:vAnchor="page" w:hAnchor="margin" w:x="28" w:y="7452"/>
        <w:rPr>
          <w:rStyle w:val="C23"/>
          <w:rtl w:val="0"/>
        </w:rPr>
      </w:pPr>
      <w:r>
        <w:rPr>
          <w:rStyle w:val="C23"/>
          <w:rtl w:val="0"/>
        </w:rPr>
        <w:t>Je třeba splnit všechna kritéria.</w:t>
      </w:r>
    </w:p>
    <w:p>
      <w:pPr>
        <w:pStyle w:val="P23"/>
        <w:framePr w:w="10710" w:h="340" w:hRule="exact" w:wrap="none" w:vAnchor="page" w:hAnchor="margin" w:x="28" w:y="7888"/>
        <w:rPr>
          <w:rStyle w:val="C18"/>
          <w:rtl w:val="0"/>
        </w:rPr>
      </w:pPr>
      <w:r>
        <w:rPr>
          <w:rStyle w:val="C18"/>
          <w:rtl w:val="0"/>
        </w:rPr>
        <w:t>Objednávání surovin do provozovny a skladování aromaterapeutických přípravků</w:t>
      </w:r>
    </w:p>
    <w:p>
      <w:pPr>
        <w:pStyle w:val="P24"/>
        <w:framePr w:w="6713" w:h="376" w:hRule="exact" w:wrap="none" w:vAnchor="page" w:hAnchor="margin" w:x="45" w:y="8327"/>
        <w:rPr>
          <w:rStyle w:val="C3"/>
          <w:rtl w:val="0"/>
        </w:rPr>
      </w:pPr>
    </w:p>
    <w:p>
      <w:pPr>
        <w:pStyle w:val="P25"/>
        <w:framePr w:w="6661" w:h="249" w:hRule="exact" w:wrap="none" w:vAnchor="page" w:hAnchor="margin" w:x="71" w:y="8398"/>
        <w:rPr>
          <w:rStyle w:val="C19"/>
          <w:rtl w:val="0"/>
        </w:rPr>
      </w:pPr>
      <w:r>
        <w:rPr>
          <w:rStyle w:val="C19"/>
          <w:rtl w:val="0"/>
        </w:rPr>
        <w:t>Kritéria hodnocení</w:t>
      </w:r>
    </w:p>
    <w:p>
      <w:pPr>
        <w:pStyle w:val="P26"/>
        <w:framePr w:w="3918" w:h="376" w:hRule="exact" w:wrap="none" w:vAnchor="page" w:hAnchor="margin" w:x="6803" w:y="8327"/>
        <w:rPr>
          <w:rStyle w:val="C3"/>
          <w:rtl w:val="0"/>
        </w:rPr>
      </w:pPr>
    </w:p>
    <w:p>
      <w:pPr>
        <w:pStyle w:val="P27"/>
        <w:framePr w:w="3836" w:h="249" w:hRule="exact" w:wrap="none" w:vAnchor="page" w:hAnchor="margin" w:x="6859" w:y="8398"/>
        <w:rPr>
          <w:rStyle w:val="C20"/>
          <w:rtl w:val="0"/>
        </w:rPr>
      </w:pPr>
      <w:r>
        <w:rPr>
          <w:rStyle w:val="C20"/>
          <w:rtl w:val="0"/>
        </w:rPr>
        <w:t>Způsoby ověření</w:t>
      </w:r>
    </w:p>
    <w:p>
      <w:pPr>
        <w:pStyle w:val="P12"/>
        <w:framePr w:w="6710" w:h="607" w:hRule="exact" w:wrap="none" w:vAnchor="page" w:hAnchor="margin" w:x="45" w:y="8703"/>
        <w:rPr>
          <w:rStyle w:val="C3"/>
          <w:rtl w:val="0"/>
        </w:rPr>
      </w:pPr>
    </w:p>
    <w:p>
      <w:pPr>
        <w:pStyle w:val="P13"/>
        <w:framePr w:w="6658" w:h="480" w:hRule="exact" w:wrap="none" w:vAnchor="page" w:hAnchor="margin" w:x="71" w:y="8759"/>
        <w:rPr>
          <w:rStyle w:val="C11"/>
          <w:rtl w:val="0"/>
        </w:rPr>
      </w:pPr>
      <w:r>
        <w:rPr>
          <w:rStyle w:val="C11"/>
          <w:rtl w:val="0"/>
        </w:rPr>
        <w:t>a) Vyhledat v nabídce (katalogy, webové stránky firem apod.) kvalitní éterické oleje a zhodnotit použitelnost nabízených produktů pro daný provoz</w:t>
      </w:r>
    </w:p>
    <w:p>
      <w:pPr>
        <w:pStyle w:val="P28"/>
        <w:framePr w:w="3921" w:h="607" w:hRule="exact" w:wrap="none" w:vAnchor="page" w:hAnchor="margin" w:x="6800" w:y="8703"/>
        <w:rPr>
          <w:rStyle w:val="C3"/>
          <w:rtl w:val="0"/>
        </w:rPr>
      </w:pPr>
    </w:p>
    <w:p>
      <w:pPr>
        <w:pStyle w:val="P29"/>
        <w:framePr w:w="3839" w:h="480" w:hRule="exact" w:wrap="none" w:vAnchor="page" w:hAnchor="margin" w:x="6856" w:y="8759"/>
        <w:rPr>
          <w:rStyle w:val="C21"/>
          <w:rtl w:val="0"/>
        </w:rPr>
      </w:pPr>
      <w:r>
        <w:rPr>
          <w:rStyle w:val="C21"/>
          <w:rtl w:val="0"/>
        </w:rPr>
        <w:t>Praktické předvedení a ústní ověření</w:t>
      </w:r>
    </w:p>
    <w:p>
      <w:pPr>
        <w:pStyle w:val="P16"/>
        <w:framePr w:w="6710" w:h="376" w:hRule="exact" w:wrap="none" w:vAnchor="page" w:hAnchor="margin" w:x="45" w:y="9310"/>
        <w:rPr>
          <w:rStyle w:val="C3"/>
          <w:rtl w:val="0"/>
        </w:rPr>
      </w:pPr>
    </w:p>
    <w:p>
      <w:pPr>
        <w:pStyle w:val="P17"/>
        <w:framePr w:w="6658" w:h="249" w:hRule="exact" w:wrap="none" w:vAnchor="page" w:hAnchor="margin" w:x="71" w:y="9366"/>
        <w:rPr>
          <w:rStyle w:val="C13"/>
          <w:rtl w:val="0"/>
        </w:rPr>
      </w:pPr>
      <w:r>
        <w:rPr>
          <w:rStyle w:val="C13"/>
          <w:rtl w:val="0"/>
        </w:rPr>
        <w:t>b) Vysvětlit náležitosti objednávky aromaterapeutických přípravků</w:t>
      </w:r>
    </w:p>
    <w:p>
      <w:pPr>
        <w:pStyle w:val="P30"/>
        <w:framePr w:w="3921" w:h="376" w:hRule="exact" w:wrap="none" w:vAnchor="page" w:hAnchor="margin" w:x="6800" w:y="9310"/>
        <w:rPr>
          <w:rStyle w:val="C3"/>
          <w:rtl w:val="0"/>
        </w:rPr>
      </w:pPr>
    </w:p>
    <w:p>
      <w:pPr>
        <w:pStyle w:val="P31"/>
        <w:framePr w:w="3839" w:h="249" w:hRule="exact" w:wrap="none" w:vAnchor="page" w:hAnchor="margin" w:x="6856" w:y="9366"/>
        <w:rPr>
          <w:rStyle w:val="C22"/>
          <w:rtl w:val="0"/>
        </w:rPr>
      </w:pPr>
      <w:r>
        <w:rPr>
          <w:rStyle w:val="C22"/>
          <w:rtl w:val="0"/>
        </w:rPr>
        <w:t>Ústní ověření</w:t>
      </w:r>
    </w:p>
    <w:p>
      <w:pPr>
        <w:pStyle w:val="P12"/>
        <w:framePr w:w="6710" w:h="376" w:hRule="exact" w:wrap="none" w:vAnchor="page" w:hAnchor="margin" w:x="45" w:y="9687"/>
        <w:rPr>
          <w:rStyle w:val="C3"/>
          <w:rtl w:val="0"/>
        </w:rPr>
      </w:pPr>
    </w:p>
    <w:p>
      <w:pPr>
        <w:pStyle w:val="P13"/>
        <w:framePr w:w="6658" w:h="249" w:hRule="exact" w:wrap="none" w:vAnchor="page" w:hAnchor="margin" w:x="71" w:y="9743"/>
        <w:rPr>
          <w:rStyle w:val="C11"/>
          <w:rtl w:val="0"/>
        </w:rPr>
      </w:pPr>
      <w:r>
        <w:rPr>
          <w:rStyle w:val="C11"/>
          <w:rtl w:val="0"/>
        </w:rPr>
        <w:t>c) Popsat podmínky, v jakých se nejlépe uchovávají éterické oleje</w:t>
      </w:r>
    </w:p>
    <w:p>
      <w:pPr>
        <w:pStyle w:val="P28"/>
        <w:framePr w:w="3921" w:h="376" w:hRule="exact" w:wrap="none" w:vAnchor="page" w:hAnchor="margin" w:x="6800" w:y="9687"/>
        <w:rPr>
          <w:rStyle w:val="C3"/>
          <w:rtl w:val="0"/>
        </w:rPr>
      </w:pPr>
    </w:p>
    <w:p>
      <w:pPr>
        <w:pStyle w:val="P29"/>
        <w:framePr w:w="3839" w:h="249" w:hRule="exact" w:wrap="none" w:vAnchor="page" w:hAnchor="margin" w:x="6856" w:y="9743"/>
        <w:rPr>
          <w:rStyle w:val="C21"/>
          <w:rtl w:val="0"/>
        </w:rPr>
      </w:pPr>
      <w:r>
        <w:rPr>
          <w:rStyle w:val="C21"/>
          <w:rtl w:val="0"/>
        </w:rPr>
        <w:t>Písemné ověření</w:t>
      </w:r>
    </w:p>
    <w:p>
      <w:pPr>
        <w:pStyle w:val="P16"/>
        <w:framePr w:w="6710" w:h="376" w:hRule="exact" w:wrap="none" w:vAnchor="page" w:hAnchor="margin" w:x="45" w:y="10063"/>
        <w:rPr>
          <w:rStyle w:val="C3"/>
          <w:rtl w:val="0"/>
        </w:rPr>
      </w:pPr>
    </w:p>
    <w:p>
      <w:pPr>
        <w:pStyle w:val="P17"/>
        <w:framePr w:w="6658" w:h="249" w:hRule="exact" w:wrap="none" w:vAnchor="page" w:hAnchor="margin" w:x="71" w:y="10119"/>
        <w:rPr>
          <w:rStyle w:val="C13"/>
          <w:rtl w:val="0"/>
        </w:rPr>
      </w:pPr>
      <w:r>
        <w:rPr>
          <w:rStyle w:val="C13"/>
          <w:rtl w:val="0"/>
        </w:rPr>
        <w:t>d) Popsat podmínky, v jakých se nejlépe uchovávají rostlinné oleje</w:t>
      </w:r>
    </w:p>
    <w:p>
      <w:pPr>
        <w:pStyle w:val="P30"/>
        <w:framePr w:w="3921" w:h="376" w:hRule="exact" w:wrap="none" w:vAnchor="page" w:hAnchor="margin" w:x="6800" w:y="10063"/>
        <w:rPr>
          <w:rStyle w:val="C3"/>
          <w:rtl w:val="0"/>
        </w:rPr>
      </w:pPr>
    </w:p>
    <w:p>
      <w:pPr>
        <w:pStyle w:val="P31"/>
        <w:framePr w:w="3839" w:h="249" w:hRule="exact" w:wrap="none" w:vAnchor="page" w:hAnchor="margin" w:x="6856" w:y="10119"/>
        <w:rPr>
          <w:rStyle w:val="C22"/>
          <w:rtl w:val="0"/>
        </w:rPr>
      </w:pPr>
      <w:r>
        <w:rPr>
          <w:rStyle w:val="C22"/>
          <w:rtl w:val="0"/>
        </w:rPr>
        <w:t>Písemné ověření</w:t>
      </w:r>
    </w:p>
    <w:p>
      <w:pPr>
        <w:pStyle w:val="P12"/>
        <w:framePr w:w="6710" w:h="607" w:hRule="exact" w:wrap="none" w:vAnchor="page" w:hAnchor="margin" w:x="45" w:y="10439"/>
        <w:rPr>
          <w:rStyle w:val="C3"/>
          <w:rtl w:val="0"/>
        </w:rPr>
      </w:pPr>
    </w:p>
    <w:p>
      <w:pPr>
        <w:pStyle w:val="P13"/>
        <w:framePr w:w="6658" w:h="480" w:hRule="exact" w:wrap="none" w:vAnchor="page" w:hAnchor="margin" w:x="71" w:y="10495"/>
        <w:rPr>
          <w:rStyle w:val="C11"/>
          <w:rtl w:val="0"/>
        </w:rPr>
      </w:pPr>
      <w:r>
        <w:rPr>
          <w:rStyle w:val="C11"/>
          <w:rtl w:val="0"/>
        </w:rPr>
        <w:t>e) Vysvětlit, u kterých éterických olejů a proč je třeba obzvláště důležité dodržet expirační lhůtu</w:t>
      </w:r>
    </w:p>
    <w:p>
      <w:pPr>
        <w:pStyle w:val="P28"/>
        <w:framePr w:w="3921" w:h="607" w:hRule="exact" w:wrap="none" w:vAnchor="page" w:hAnchor="margin" w:x="6800" w:y="10439"/>
        <w:rPr>
          <w:rStyle w:val="C3"/>
          <w:rtl w:val="0"/>
        </w:rPr>
      </w:pPr>
    </w:p>
    <w:p>
      <w:pPr>
        <w:pStyle w:val="P29"/>
        <w:framePr w:w="3839" w:h="480" w:hRule="exact" w:wrap="none" w:vAnchor="page" w:hAnchor="margin" w:x="6856" w:y="10495"/>
        <w:rPr>
          <w:rStyle w:val="C21"/>
          <w:rtl w:val="0"/>
        </w:rPr>
      </w:pPr>
      <w:r>
        <w:rPr>
          <w:rStyle w:val="C21"/>
          <w:rtl w:val="0"/>
        </w:rPr>
        <w:t>Písemné ověření</w:t>
      </w:r>
    </w:p>
    <w:p>
      <w:pPr>
        <w:pStyle w:val="P16"/>
        <w:framePr w:w="6710" w:h="376" w:hRule="exact" w:wrap="none" w:vAnchor="page" w:hAnchor="margin" w:x="45" w:y="11046"/>
        <w:rPr>
          <w:rStyle w:val="C3"/>
          <w:rtl w:val="0"/>
        </w:rPr>
      </w:pPr>
    </w:p>
    <w:p>
      <w:pPr>
        <w:pStyle w:val="P17"/>
        <w:framePr w:w="6658" w:h="249" w:hRule="exact" w:wrap="none" w:vAnchor="page" w:hAnchor="margin" w:x="71" w:y="11102"/>
        <w:rPr>
          <w:rStyle w:val="C13"/>
          <w:rtl w:val="0"/>
        </w:rPr>
      </w:pPr>
      <w:r>
        <w:rPr>
          <w:rStyle w:val="C13"/>
          <w:rtl w:val="0"/>
        </w:rPr>
        <w:t>f) Vysvětlit správný způsob likvidace prošlých éterických a rostlinných olejů</w:t>
      </w:r>
    </w:p>
    <w:p>
      <w:pPr>
        <w:pStyle w:val="P30"/>
        <w:framePr w:w="3921" w:h="376" w:hRule="exact" w:wrap="none" w:vAnchor="page" w:hAnchor="margin" w:x="6800" w:y="11046"/>
        <w:rPr>
          <w:rStyle w:val="C3"/>
          <w:rtl w:val="0"/>
        </w:rPr>
      </w:pPr>
    </w:p>
    <w:p>
      <w:pPr>
        <w:pStyle w:val="P31"/>
        <w:framePr w:w="3839" w:h="249" w:hRule="exact" w:wrap="none" w:vAnchor="page" w:hAnchor="margin" w:x="6856" w:y="11102"/>
        <w:rPr>
          <w:rStyle w:val="C22"/>
          <w:rtl w:val="0"/>
        </w:rPr>
      </w:pPr>
      <w:r>
        <w:rPr>
          <w:rStyle w:val="C22"/>
          <w:rtl w:val="0"/>
        </w:rPr>
        <w:t>Písemné ověření</w:t>
      </w:r>
    </w:p>
    <w:p>
      <w:pPr>
        <w:pStyle w:val="P32"/>
        <w:framePr w:w="10710" w:h="248" w:hRule="exact" w:wrap="none" w:vAnchor="page" w:hAnchor="margin" w:x="28" w:y="11536"/>
        <w:rPr>
          <w:rStyle w:val="C23"/>
          <w:rtl w:val="0"/>
        </w:rPr>
      </w:pPr>
      <w:r>
        <w:rPr>
          <w:rStyle w:val="C23"/>
          <w:rtl w:val="0"/>
        </w:rPr>
        <w:t>Je třeba splnit všechna kritéria.</w:t>
      </w:r>
    </w:p>
    <w:p>
      <w:pPr>
        <w:pStyle w:val="P23"/>
        <w:framePr w:w="10710" w:h="340" w:hRule="exact" w:wrap="none" w:vAnchor="page" w:hAnchor="margin" w:x="28" w:y="11971"/>
        <w:rPr>
          <w:rStyle w:val="C18"/>
          <w:rtl w:val="0"/>
        </w:rPr>
      </w:pPr>
      <w:r>
        <w:rPr>
          <w:rStyle w:val="C18"/>
          <w:rtl w:val="0"/>
        </w:rPr>
        <w:t>Dodržování zdravotně-hygienických předpisů</w:t>
      </w:r>
    </w:p>
    <w:p>
      <w:pPr>
        <w:pStyle w:val="P24"/>
        <w:framePr w:w="6713" w:h="376" w:hRule="exact" w:wrap="none" w:vAnchor="page" w:hAnchor="margin" w:x="45" w:y="12410"/>
        <w:rPr>
          <w:rStyle w:val="C3"/>
          <w:rtl w:val="0"/>
        </w:rPr>
      </w:pPr>
    </w:p>
    <w:p>
      <w:pPr>
        <w:pStyle w:val="P25"/>
        <w:framePr w:w="6661" w:h="249" w:hRule="exact" w:wrap="none" w:vAnchor="page" w:hAnchor="margin" w:x="71" w:y="12481"/>
        <w:rPr>
          <w:rStyle w:val="C19"/>
          <w:rtl w:val="0"/>
        </w:rPr>
      </w:pPr>
      <w:r>
        <w:rPr>
          <w:rStyle w:val="C19"/>
          <w:rtl w:val="0"/>
        </w:rPr>
        <w:t>Kritéria hodnocení</w:t>
      </w:r>
    </w:p>
    <w:p>
      <w:pPr>
        <w:pStyle w:val="P26"/>
        <w:framePr w:w="3918" w:h="376" w:hRule="exact" w:wrap="none" w:vAnchor="page" w:hAnchor="margin" w:x="6803" w:y="12410"/>
        <w:rPr>
          <w:rStyle w:val="C3"/>
          <w:rtl w:val="0"/>
        </w:rPr>
      </w:pPr>
    </w:p>
    <w:p>
      <w:pPr>
        <w:pStyle w:val="P27"/>
        <w:framePr w:w="3836" w:h="249" w:hRule="exact" w:wrap="none" w:vAnchor="page" w:hAnchor="margin" w:x="6859" w:y="12481"/>
        <w:rPr>
          <w:rStyle w:val="C20"/>
          <w:rtl w:val="0"/>
        </w:rPr>
      </w:pPr>
      <w:r>
        <w:rPr>
          <w:rStyle w:val="C20"/>
          <w:rtl w:val="0"/>
        </w:rPr>
        <w:t>Způsoby ověření</w:t>
      </w:r>
    </w:p>
    <w:p>
      <w:pPr>
        <w:pStyle w:val="P12"/>
        <w:framePr w:w="6710" w:h="607" w:hRule="exact" w:wrap="none" w:vAnchor="page" w:hAnchor="margin" w:x="45" w:y="12787"/>
        <w:rPr>
          <w:rStyle w:val="C3"/>
          <w:rtl w:val="0"/>
        </w:rPr>
      </w:pPr>
    </w:p>
    <w:p>
      <w:pPr>
        <w:pStyle w:val="P13"/>
        <w:framePr w:w="6658" w:h="480" w:hRule="exact" w:wrap="none" w:vAnchor="page" w:hAnchor="margin" w:x="71" w:y="12843"/>
        <w:rPr>
          <w:rStyle w:val="C11"/>
          <w:rtl w:val="0"/>
        </w:rPr>
      </w:pPr>
      <w:r>
        <w:rPr>
          <w:rStyle w:val="C11"/>
          <w:rtl w:val="0"/>
        </w:rPr>
        <w:t>a) Vysvětlit základní hygienické předpisy a zásady osobní hygieny v průběhu pracovní činnosti</w:t>
      </w:r>
    </w:p>
    <w:p>
      <w:pPr>
        <w:pStyle w:val="P28"/>
        <w:framePr w:w="3921" w:h="607" w:hRule="exact" w:wrap="none" w:vAnchor="page" w:hAnchor="margin" w:x="6800" w:y="12787"/>
        <w:rPr>
          <w:rStyle w:val="C3"/>
          <w:rtl w:val="0"/>
        </w:rPr>
      </w:pPr>
    </w:p>
    <w:p>
      <w:pPr>
        <w:pStyle w:val="P29"/>
        <w:framePr w:w="3839" w:h="480" w:hRule="exact" w:wrap="none" w:vAnchor="page" w:hAnchor="margin" w:x="6856" w:y="12843"/>
        <w:rPr>
          <w:rStyle w:val="C21"/>
          <w:rtl w:val="0"/>
        </w:rPr>
      </w:pPr>
      <w:r>
        <w:rPr>
          <w:rStyle w:val="C21"/>
          <w:rtl w:val="0"/>
        </w:rPr>
        <w:t>Písemné ověření</w:t>
      </w:r>
    </w:p>
    <w:p>
      <w:pPr>
        <w:pStyle w:val="P16"/>
        <w:framePr w:w="6710" w:h="376" w:hRule="exact" w:wrap="none" w:vAnchor="page" w:hAnchor="margin" w:x="45" w:y="13394"/>
        <w:rPr>
          <w:rStyle w:val="C3"/>
          <w:rtl w:val="0"/>
        </w:rPr>
      </w:pPr>
    </w:p>
    <w:p>
      <w:pPr>
        <w:pStyle w:val="P17"/>
        <w:framePr w:w="6658" w:h="249" w:hRule="exact" w:wrap="none" w:vAnchor="page" w:hAnchor="margin" w:x="71" w:y="13450"/>
        <w:rPr>
          <w:rStyle w:val="C13"/>
          <w:rtl w:val="0"/>
        </w:rPr>
      </w:pPr>
      <w:r>
        <w:rPr>
          <w:rStyle w:val="C13"/>
          <w:rtl w:val="0"/>
        </w:rPr>
        <w:t>b) Orientovat se v provozním řádu</w:t>
      </w:r>
    </w:p>
    <w:p>
      <w:pPr>
        <w:pStyle w:val="P30"/>
        <w:framePr w:w="3921" w:h="376" w:hRule="exact" w:wrap="none" w:vAnchor="page" w:hAnchor="margin" w:x="6800" w:y="13394"/>
        <w:rPr>
          <w:rStyle w:val="C3"/>
          <w:rtl w:val="0"/>
        </w:rPr>
      </w:pPr>
    </w:p>
    <w:p>
      <w:pPr>
        <w:pStyle w:val="P31"/>
        <w:framePr w:w="3839" w:h="249" w:hRule="exact" w:wrap="none" w:vAnchor="page" w:hAnchor="margin" w:x="6856" w:y="13450"/>
        <w:rPr>
          <w:rStyle w:val="C22"/>
          <w:rtl w:val="0"/>
        </w:rPr>
      </w:pPr>
      <w:r>
        <w:rPr>
          <w:rStyle w:val="C22"/>
          <w:rtl w:val="0"/>
        </w:rPr>
        <w:t>Písemné ověření</w:t>
      </w:r>
    </w:p>
    <w:p>
      <w:pPr>
        <w:pStyle w:val="P12"/>
        <w:framePr w:w="6710" w:h="607" w:hRule="exact" w:wrap="none" w:vAnchor="page" w:hAnchor="margin" w:x="45" w:y="13770"/>
        <w:rPr>
          <w:rStyle w:val="C3"/>
          <w:rtl w:val="0"/>
        </w:rPr>
      </w:pPr>
    </w:p>
    <w:p>
      <w:pPr>
        <w:pStyle w:val="P13"/>
        <w:framePr w:w="6658" w:h="480" w:hRule="exact" w:wrap="none" w:vAnchor="page" w:hAnchor="margin" w:x="71" w:y="13826"/>
        <w:rPr>
          <w:rStyle w:val="C11"/>
          <w:rtl w:val="0"/>
        </w:rPr>
      </w:pPr>
      <w:r>
        <w:rPr>
          <w:rStyle w:val="C11"/>
          <w:rtl w:val="0"/>
        </w:rPr>
        <w:t>c) Prokázat všeobecný přehled z anatomie a fyziologie tělních funkcí člověka</w:t>
        <w:br w:type="textWrapping"/>
        <w:t>(funkce a poloha svalů, kostí, kloubů, páteře a vnitřních orgánů)</w:t>
      </w:r>
    </w:p>
    <w:p>
      <w:pPr>
        <w:pStyle w:val="P28"/>
        <w:framePr w:w="3921" w:h="607" w:hRule="exact" w:wrap="none" w:vAnchor="page" w:hAnchor="margin" w:x="6800" w:y="13770"/>
        <w:rPr>
          <w:rStyle w:val="C3"/>
          <w:rtl w:val="0"/>
        </w:rPr>
      </w:pPr>
    </w:p>
    <w:p>
      <w:pPr>
        <w:pStyle w:val="P29"/>
        <w:framePr w:w="3839" w:h="480" w:hRule="exact" w:wrap="none" w:vAnchor="page" w:hAnchor="margin" w:x="6856" w:y="13826"/>
        <w:rPr>
          <w:rStyle w:val="C21"/>
          <w:rtl w:val="0"/>
        </w:rPr>
      </w:pPr>
      <w:r>
        <w:rPr>
          <w:rStyle w:val="C21"/>
          <w:rtl w:val="0"/>
        </w:rPr>
        <w:t>Písemné ověření</w:t>
      </w:r>
    </w:p>
    <w:p>
      <w:pPr>
        <w:pStyle w:val="P32"/>
        <w:framePr w:w="10710" w:h="248" w:hRule="exact" w:wrap="none" w:vAnchor="page" w:hAnchor="margin" w:x="28" w:y="144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Aromaterapeut/aromaterapeutka, 20.8.2026 15:43:06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6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https://www.nsp.cz/jednotka-prace/aromaterapeut#zdravotni-zpusobilost) a doložení platným zdravotním průkazem.</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zkoušky je kromě teoretických znalostí praktické předvedení, během kterého uchazeč prokáže schopnost samostatně pracovat s jednotlivými éterickými oleji a rostlinnými oleji a vytvářet z nich kompozice podle potřeb klienta.</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písemně, ústně a praktickým předvedením. Praktické činnosti (pohovor s klientem, aromaterapeutická masáž) budou předvedeny na figurantovi.</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ověřování probíhá formou testu.</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Pravidla pro aplikaci testů jako způsobu ověřování profesních kvalifikací</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musí být generovány z dostatečně velkého souboru otázek, aby bylo možné vytvářet dostatečné počty různě sestavených testů.</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splněny následující podmínky:</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B1. Pro celkový soubor otázek, z něhož se generují jednotlivé testy:</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každé kritérium existuje několik otázek.</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B2. Pro jednotlivé vygenerované testy:</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pro každé kritérium (u něhož je test způsobem ověření a v návaznosti na pokyn o tom, která kritéria je třeba u zkoušky splnit) alespoň jednu otázku.</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B3. Pro úspěšné splnění požadavků testu:</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úspěšné splnění testu se považuje 70 % správně zodpovězených otázek s tím, že pro každé kritérium musí být správně zodpovězeno alespoň 50 % otázek.</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Test se týká následujících kompetencí:</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Rozlišování aromaterapeutických surovin a postupů ošetření</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Volba éterických olejů v souladu s aktuálním stavem klienta</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Volba éterických olejů s ohledem na jejich rizikové faktory</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Objednávání surovin do provozovny a skladování aromaterapeutických přípravků</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zdravotně-hygienických předpisů</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2046"/>
        <w:rPr>
          <w:rStyle w:val="C3"/>
          <w:rtl w:val="0"/>
        </w:rPr>
      </w:pPr>
    </w:p>
    <w:p>
      <w:pPr>
        <w:pStyle w:val="P35"/>
        <w:framePr w:w="10710" w:h="340" w:hRule="exact" w:wrap="none" w:vAnchor="page" w:hAnchor="margin" w:x="28" w:y="12046"/>
        <w:rPr>
          <w:rStyle w:val="C25"/>
          <w:rtl w:val="0"/>
        </w:rPr>
      </w:pPr>
      <w:r>
        <w:rPr>
          <w:rStyle w:val="C25"/>
          <w:rtl w:val="0"/>
        </w:rPr>
        <w:t>Výsledné hodnocení</w:t>
      </w:r>
    </w:p>
    <w:p>
      <w:pPr>
        <w:keepNext w:val="0"/>
        <w:keepLines w:val="0"/>
        <w:framePr w:w="10766" w:h="1497" w:hRule="exact" w:wrap="none" w:vAnchor="page" w:hAnchor="margin" w:x="0" w:y="123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111"/>
        <w:rPr>
          <w:rStyle w:val="C3"/>
          <w:rtl w:val="0"/>
        </w:rPr>
      </w:pPr>
    </w:p>
    <w:p>
      <w:pPr>
        <w:pStyle w:val="P35"/>
        <w:framePr w:w="10710" w:h="340" w:hRule="exact" w:wrap="none" w:vAnchor="page" w:hAnchor="margin" w:x="28" w:y="14111"/>
        <w:rPr>
          <w:rStyle w:val="C25"/>
          <w:rtl w:val="0"/>
        </w:rPr>
      </w:pPr>
      <w:r>
        <w:rPr>
          <w:rStyle w:val="C25"/>
          <w:rtl w:val="0"/>
        </w:rPr>
        <w:t>Počet zkoušejících</w:t>
      </w:r>
    </w:p>
    <w:p>
      <w:pPr>
        <w:keepNext w:val="0"/>
        <w:keepLines w:val="0"/>
        <w:framePr w:w="10766" w:h="1036" w:hRule="exact" w:wrap="none" w:vAnchor="page" w:hAnchor="margin" w:x="0" w:y="144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Aromaterapeut/aromaterapeutka, 20.8.2026 15:43:06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5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2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2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2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masérskou činnost a alespoň 5 let odborné praxe v oblasti aromaterapie.</w:t>
      </w:r>
    </w:p>
    <w:p>
      <w:pPr>
        <w:keepNext w:val="0"/>
        <w:keepLines w:val="1"/>
        <w:framePr w:w="10766" w:h="92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zdravotnictví a certifikát o absolvování akreditovaného kurzu MŠMT Masér a alespoň 5 let odborné praxe v oblasti aromaterapie.</w:t>
      </w:r>
    </w:p>
    <w:p>
      <w:pPr>
        <w:keepNext w:val="0"/>
        <w:keepLines w:val="1"/>
        <w:framePr w:w="10766" w:h="92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kosmetické služby a certifikát o absolvování akreditovaného kurzu MŠMT Masér a alespoň 5 let odborné praxe v oblasti aromaterapie.</w:t>
      </w:r>
    </w:p>
    <w:p>
      <w:pPr>
        <w:keepNext w:val="0"/>
        <w:keepLines w:val="1"/>
        <w:framePr w:w="10766" w:h="92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certifikát o absolvování akreditovaného kurzu MŠMT Masér a alespoň 5 let odborné praxe v oblasti aromaterapie.</w:t>
      </w:r>
    </w:p>
    <w:p>
      <w:pPr>
        <w:keepNext w:val="0"/>
        <w:keepLines w:val="1"/>
        <w:framePr w:w="10766" w:h="92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zdravotnictví a certifikát o absolvování akreditovaného kurzu MŠMT Masér nebo profesní kvalifikace 69-037-M Sportovní masér/masérka a alespoň 5 let odborné praxe v oblasti aromaterapie.</w:t>
      </w:r>
    </w:p>
    <w:p>
      <w:pPr>
        <w:keepNext w:val="0"/>
        <w:keepLines w:val="1"/>
        <w:framePr w:w="10766" w:h="92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zaměřené na fyzioterapii a alespoň 5 let odborné praxe v oblasti aromaterapie.</w:t>
      </w:r>
    </w:p>
    <w:p>
      <w:pPr>
        <w:keepNext w:val="0"/>
        <w:keepLines w:val="1"/>
        <w:framePr w:w="10766" w:h="92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69-043-H Aromaterapeut/aromaterapeutka + střední vzdělání s maturitní zkouškou a alespoň 5 let odborné praxe v oblasti aromaterapie.</w:t>
      </w:r>
    </w:p>
    <w:p>
      <w:pPr>
        <w:keepNext w:val="0"/>
        <w:keepLines w:val="0"/>
        <w:framePr w:w="10766" w:h="92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20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20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92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2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školství, mládeže a tělovýchovy, www.msmt.cz</w:t>
      </w:r>
    </w:p>
    <w:p>
      <w:pPr>
        <w:pStyle w:val="P21"/>
        <w:framePr w:w="7654" w:h="331" w:hRule="exact" w:wrap="none" w:vAnchor="page" w:hAnchor="margin" w:x="28" w:y="15940"/>
        <w:rPr>
          <w:rStyle w:val="C16"/>
          <w:rtl w:val="0"/>
        </w:rPr>
      </w:pPr>
      <w:r>
        <w:rPr>
          <w:rStyle w:val="C16"/>
          <w:rtl w:val="0"/>
        </w:rPr>
        <w:t>Aromaterapeut/aromaterapeutka, 20.8.2026 15:43:06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6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39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•Provozovna schválená příslušnými úřady k provozování masérských služeb nebo "odborná učebna pro výuku masáží" v prostorách střední školy, vyšší odborné školy, vysoké školy, která tuto učebnu využívá pro výuku vlastních oborů vzdělání, do jejichž náplně patří výuka masáží</w:t>
      </w:r>
    </w:p>
    <w:p>
      <w:pPr>
        <w:keepNext w:val="0"/>
        <w:keepLines w:val="1"/>
        <w:framePr w:w="10766" w:h="39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řád</w:t>
      </w:r>
    </w:p>
    <w:p>
      <w:pPr>
        <w:keepNext w:val="0"/>
        <w:keepLines w:val="1"/>
        <w:framePr w:w="10766" w:h="39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provozovny – pracovního boxu: masérské lehátko, stolek, odpadkový koš</w:t>
      </w:r>
    </w:p>
    <w:p>
      <w:pPr>
        <w:keepNext w:val="0"/>
        <w:keepLines w:val="1"/>
        <w:framePr w:w="10766" w:h="39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pro písemnou část zkoušky</w:t>
      </w:r>
    </w:p>
    <w:p>
      <w:pPr>
        <w:keepNext w:val="0"/>
        <w:keepLines w:val="1"/>
        <w:framePr w:w="10766" w:h="39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•Materiálové vybavení pracovního boxu: prázdné lahvičky a kelímky, minimálně 5 kusů éterických olejů, rostlinné oleje, gelová báze, prázdné štítky k označení lahviček, papírové ubrousky, papírové kapesníčky, desinfekce na masážní stůl, ručníky, jednorázové prostěradlo, bavlněné prostěradlo, deka, klientské formuláře, psací potřeby</w:t>
      </w:r>
    </w:p>
    <w:p>
      <w:pPr>
        <w:keepNext w:val="0"/>
        <w:keepLines w:val="1"/>
        <w:framePr w:w="10766" w:h="39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•Figurant pro provádění masáže</w:t>
      </w:r>
    </w:p>
    <w:p>
      <w:pPr>
        <w:keepNext w:val="0"/>
        <w:keepLines w:val="0"/>
        <w:framePr w:w="10766" w:h="39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642"/>
        <w:rPr>
          <w:rStyle w:val="C3"/>
          <w:rtl w:val="0"/>
        </w:rPr>
      </w:pPr>
    </w:p>
    <w:p>
      <w:pPr>
        <w:pStyle w:val="P35"/>
        <w:framePr w:w="10710" w:h="340" w:hRule="exact" w:wrap="none" w:vAnchor="page" w:hAnchor="margin" w:x="28" w:y="6642"/>
        <w:rPr>
          <w:rStyle w:val="C25"/>
          <w:rtl w:val="0"/>
        </w:rPr>
      </w:pPr>
      <w:r>
        <w:rPr>
          <w:rStyle w:val="C25"/>
          <w:rtl w:val="0"/>
        </w:rPr>
        <w:t>Doba přípravy na zkoušku</w:t>
      </w:r>
    </w:p>
    <w:p>
      <w:pPr>
        <w:keepNext w:val="0"/>
        <w:keepLines w:val="0"/>
        <w:framePr w:w="10766" w:h="806" w:hRule="exact" w:wrap="none" w:vAnchor="page" w:hAnchor="margin" w:x="0" w:y="69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376" w:hRule="exact" w:wrap="none" w:vAnchor="page" w:hAnchor="margin" w:x="0" w:y="8015"/>
        <w:rPr>
          <w:rStyle w:val="C3"/>
          <w:rtl w:val="0"/>
        </w:rPr>
      </w:pPr>
    </w:p>
    <w:p>
      <w:pPr>
        <w:pStyle w:val="P35"/>
        <w:framePr w:w="10710" w:h="340" w:hRule="exact" w:wrap="none" w:vAnchor="page" w:hAnchor="margin" w:x="28" w:y="8015"/>
        <w:rPr>
          <w:rStyle w:val="C25"/>
          <w:rtl w:val="0"/>
        </w:rPr>
      </w:pPr>
      <w:r>
        <w:rPr>
          <w:rStyle w:val="C25"/>
          <w:rtl w:val="0"/>
        </w:rPr>
        <w:t>Doba pro vykonání zkoušky</w:t>
      </w:r>
    </w:p>
    <w:p>
      <w:pPr>
        <w:keepNext w:val="0"/>
        <w:keepLines w:val="0"/>
        <w:framePr w:w="10766" w:h="1036" w:hRule="exact" w:wrap="none" w:vAnchor="page" w:hAnchor="margin" w:x="0" w:y="83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 Celková doba písemné zkoušky formou testu je 60 minut.</w:t>
      </w:r>
    </w:p>
    <w:p>
      <w:pPr>
        <w:pStyle w:val="P21"/>
        <w:framePr w:w="7654" w:h="331" w:hRule="exact" w:wrap="none" w:vAnchor="page" w:hAnchor="margin" w:x="28" w:y="15940"/>
        <w:rPr>
          <w:rStyle w:val="C16"/>
          <w:rtl w:val="0"/>
        </w:rPr>
      </w:pPr>
      <w:r>
        <w:rPr>
          <w:rStyle w:val="C16"/>
          <w:rtl w:val="0"/>
        </w:rPr>
        <w:t>Aromaterapeut/aromaterapeutka, 20.8.2026 15:43:06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kosmetiček</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českých aromaterapeutů</w:t>
      </w:r>
    </w:p>
    <w:p>
      <w:pPr>
        <w:pStyle w:val="P21"/>
        <w:framePr w:w="7654" w:h="331" w:hRule="exact" w:wrap="none" w:vAnchor="page" w:hAnchor="margin" w:x="28" w:y="15940"/>
        <w:rPr>
          <w:rStyle w:val="C16"/>
          <w:rtl w:val="0"/>
        </w:rPr>
      </w:pPr>
      <w:r>
        <w:rPr>
          <w:rStyle w:val="C16"/>
          <w:rtl w:val="0"/>
        </w:rPr>
        <w:t>Aromaterapeut/aromaterapeutka, 20.8.2026 15:43:06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618C0E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FD29BD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8F9984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