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ABD8F5" Type="http://schemas.openxmlformats.org/officeDocument/2006/relationships/officeDocument" Target="/word/document.xml" /><Relationship Id="coreR7EABD8F5" Type="http://schemas.openxmlformats.org/package/2006/relationships/metadata/core-properties" Target="/docProps/core.xml" /><Relationship Id="customR7EABD8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varny pivovaru (kód: 29-059-H)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varny pivovaru, 30.9.2026 5:41:36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Pivovarník-sladovník (kód: 29-99-H/13)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Pivovarník a sladovník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varny pivovaru, 30.9.2026 5:41:36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