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697D74" Type="http://schemas.openxmlformats.org/officeDocument/2006/relationships/officeDocument" Target="/word/document.xml" /><Relationship Id="coreR73697D74" Type="http://schemas.openxmlformats.org/package/2006/relationships/metadata/core-properties" Target="/docProps/core.xml" /><Relationship Id="customR73697D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varny pivovaru, 20.8.2026 19:07:55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rozdělení chmelových odrůd podle složení do skupin a jejich zástupce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Zhodnotit předložené vzorky surovin z hlediska jakostních požadavků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náhražky sladu a popsat možnosti jejich použití při výrobě mladiny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Uvést požadavky na jakost varní vody a možnosti úpravy vody na varně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Uvést podmínky skladování jednotlivých surovin (teplota, vlhkost, světlo)</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Šrotování sladu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Uvést požadavky na šrotování sladu a způsoby šrotování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Popsat a zkontrolovat funkci strojů a zařízení šrotovny</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Vystírání sladového šrotu a rmutování díla</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Vysvětlit pojem sypání sladu pro výrobu různých druhů piv</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831" w:hRule="exact" w:wrap="none" w:vAnchor="page" w:hAnchor="margin" w:x="45" w:y="10626"/>
        <w:rPr>
          <w:rStyle w:val="C3"/>
          <w:rtl w:val="0"/>
        </w:rPr>
      </w:pPr>
    </w:p>
    <w:p>
      <w:pPr>
        <w:pStyle w:val="P17"/>
        <w:framePr w:w="6658" w:h="704" w:hRule="exact" w:wrap="none" w:vAnchor="page" w:hAnchor="margin" w:x="71" w:y="10682"/>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10626"/>
        <w:rPr>
          <w:rStyle w:val="C3"/>
          <w:rtl w:val="0"/>
        </w:rPr>
      </w:pPr>
    </w:p>
    <w:p>
      <w:pPr>
        <w:pStyle w:val="P31"/>
        <w:framePr w:w="3839" w:h="704"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c) Popsat a vysvětlit funkci varných nádob pro vystírání a rmutování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d) Uvést rmutovací postupy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e) Sledovat proces rmutování, zkontrolovat teploty a časové prodlevy</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585"/>
        <w:rPr>
          <w:rStyle w:val="C3"/>
          <w:rtl w:val="0"/>
        </w:rPr>
      </w:pPr>
    </w:p>
    <w:p>
      <w:pPr>
        <w:pStyle w:val="P17"/>
        <w:framePr w:w="6658" w:h="249" w:hRule="exact" w:wrap="none" w:vAnchor="page" w:hAnchor="margin" w:x="71" w:y="12641"/>
        <w:rPr>
          <w:rStyle w:val="C13"/>
          <w:rtl w:val="0"/>
        </w:rPr>
      </w:pPr>
      <w:r>
        <w:rPr>
          <w:rStyle w:val="C13"/>
          <w:rtl w:val="0"/>
        </w:rPr>
        <w:t>f) Odebrat vzorek rmutu, provést jodovou zkoušku pro kontrolu zcukření</w:t>
      </w:r>
    </w:p>
    <w:p>
      <w:pPr>
        <w:pStyle w:val="P30"/>
        <w:framePr w:w="3921" w:h="376" w:hRule="exact" w:wrap="none" w:vAnchor="page" w:hAnchor="margin" w:x="6800" w:y="12585"/>
        <w:rPr>
          <w:rStyle w:val="C3"/>
          <w:rtl w:val="0"/>
        </w:rPr>
      </w:pPr>
    </w:p>
    <w:p>
      <w:pPr>
        <w:pStyle w:val="P31"/>
        <w:framePr w:w="3839" w:h="249" w:hRule="exact" w:wrap="none" w:vAnchor="page" w:hAnchor="margin" w:x="6856" w:y="12641"/>
        <w:rPr>
          <w:rStyle w:val="C22"/>
          <w:rtl w:val="0"/>
        </w:rPr>
      </w:pPr>
      <w:r>
        <w:rPr>
          <w:rStyle w:val="C22"/>
          <w:rtl w:val="0"/>
        </w:rPr>
        <w:t>Praktické předvedení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20.8.2026 19:07:55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podle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20.8.2026 19:07:55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varny pivovaru, 20.8.2026 19:07:55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https://nsp.cz/jednotka-prace/pivovarnik-a-sladovnik#zdravotni-zpusobilost).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2072"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732"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varny pivovaru, 20.8.2026 19:07:55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29-059-H Pracovník/pracovnice varny pivovaru + střední vzdělání s maturitní zkouškou a alespoň 5 let odborné praxe v oblasti pivovarské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•Sacharometr, odběrná nádoba, jodový roztok, pH-metr, refraktometr </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varny pivovaru, 20.8.2026 19:07:55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varny pivovaru, 20.8.2026 19:07:55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Pracovník/pracovnice varny pivovaru, 20.8.2026 19:07:55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480F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89E2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8D18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