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3A502" Type="http://schemas.openxmlformats.org/officeDocument/2006/relationships/officeDocument" Target="/word/document.xml" /><Relationship Id="coreR6373A502" Type="http://schemas.openxmlformats.org/package/2006/relationships/metadata/core-properties" Target="/docProps/core.xml" /><Relationship Id="customR6373A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20.10.2026 10:56:17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20.10.2026 10:56:17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