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BDB48" Type="http://schemas.openxmlformats.org/officeDocument/2006/relationships/officeDocument" Target="/word/document.xml" /><Relationship Id="coreR273BDB48" Type="http://schemas.openxmlformats.org/package/2006/relationships/metadata/core-properties" Target="/docProps/core.xml" /><Relationship Id="customR273BD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Rozpočtář/rozpočtářka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Rozpočtář/rozpočtářka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30.9.2026 7:38:57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55F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E584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165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