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5ED974" Type="http://schemas.openxmlformats.org/officeDocument/2006/relationships/officeDocument" Target="/word/document.xml" /><Relationship Id="coreR645ED974" Type="http://schemas.openxmlformats.org/package/2006/relationships/metadata/core-properties" Target="/docProps/core.xml" /><Relationship Id="customR645ED9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referent / bezpečnostní referentka (kód: 68-006-M)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referent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referent / bezpečnostní referentka, 7.11.2026 17:31:00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Aktivní život od A do Z,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Porubská 1430, 73514 Orlová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Best Decision s.r.o.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Příčná II 888, 25242 Jesenice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 xml:space="preserve">Bc.  Ferenc Lukáš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Bratislavská 425, 41503 Teplice - Řetenice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 xml:space="preserve">Mgr.  Křížová Hana DiS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Zavadilova 1735/36, 16000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referent / bezpečnostní referentka, 7.11.2026 17:31:00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