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BF382F" Type="http://schemas.openxmlformats.org/officeDocument/2006/relationships/officeDocument" Target="/word/document.xml" /><Relationship Id="coreR70BF382F" Type="http://schemas.openxmlformats.org/package/2006/relationships/metadata/core-properties" Target="/docProps/core.xml" /><Relationship Id="customR70BF38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kritérií,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kritérií,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30.9.2026 5:52:19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3B8E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1188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A907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