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ED0C63" Type="http://schemas.openxmlformats.org/officeDocument/2006/relationships/officeDocument" Target="/word/document.xml" /><Relationship Id="coreR63ED0C63" Type="http://schemas.openxmlformats.org/package/2006/relationships/metadata/core-properties" Target="/docProps/core.xml" /><Relationship Id="customR63ED0C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Obkladač/obkladačka (kód: 36-164-H)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Obkladač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Obkladač/obkladačka, 7.11.2026 17:29:24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30.1.2024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Obkladač (kód: 36-99-H/38)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30.1.2024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Obkladač/obkladačka (kód: 36-164-H)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Obkladač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Obkladač/obkladačka, 7.11.2026 17:29:24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