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71A42" Type="http://schemas.openxmlformats.org/officeDocument/2006/relationships/officeDocument" Target="/word/document.xml" /><Relationship Id="coreR76C71A42" Type="http://schemas.openxmlformats.org/package/2006/relationships/metadata/core-properties" Target="/docProps/core.xml" /><Relationship Id="customR76C71A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30.9.2026 3:37:08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30.9.2026 3:37:08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