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AE994" Type="http://schemas.openxmlformats.org/officeDocument/2006/relationships/officeDocument" Target="/word/document.xml" /><Relationship Id="coreR638AE994" Type="http://schemas.openxmlformats.org/package/2006/relationships/metadata/core-properties" Target="/docProps/core.xml" /><Relationship Id="customR638AE9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30.9.2026 4:46:46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30.9.2026 4:46:46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30.9.2026 4:46:46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