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7507E" Type="http://schemas.openxmlformats.org/officeDocument/2006/relationships/officeDocument" Target="/word/document.xml" /><Relationship Id="coreR4467507E" Type="http://schemas.openxmlformats.org/package/2006/relationships/metadata/core-properties" Target="/docProps/core.xml" /><Relationship Id="customR446750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 pro potřeby instruktorů jógy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popsat a vysvětlit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strukturu, tvar a funkci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druhy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nejdůležitější svaly a svalové skupiny z hlediska funkce, lokalizace a zatížení při pohybech, vysvětlit fyziologii svalové činnosti (svalová tkáň a funkce pohybové tkáně) a obecně vyjmenovat typy svalových kontrakcí</w:t>
      </w:r>
    </w:p>
    <w:p>
      <w:pPr>
        <w:pStyle w:val="P30"/>
        <w:framePr w:w="3921" w:h="831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základy systémového řízení centrální nervové soustavy, periferního nervového systému a autonomního nervového systému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7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42"/>
        <w:rPr>
          <w:rStyle w:val="C13"/>
          <w:rtl w:val="0"/>
        </w:rPr>
      </w:pPr>
      <w:r>
        <w:rPr>
          <w:rStyle w:val="C13"/>
          <w:rtl w:val="0"/>
        </w:rPr>
        <w:t>f) Popsat hierarchii řídícího procesu pohybu</w:t>
      </w:r>
    </w:p>
    <w:p>
      <w:pPr>
        <w:pStyle w:val="P30"/>
        <w:framePr w:w="3921" w:h="376" w:hRule="exact" w:wrap="none" w:vAnchor="page" w:hAnchor="margin" w:x="6800" w:y="67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18"/>
        <w:rPr>
          <w:rStyle w:val="C11"/>
          <w:rtl w:val="0"/>
        </w:rPr>
      </w:pPr>
      <w:r>
        <w:rPr>
          <w:rStyle w:val="C11"/>
          <w:rtl w:val="0"/>
        </w:rPr>
        <w:t>g) Popsat strukturu a funkci dýchací soustavy</w:t>
      </w:r>
    </w:p>
    <w:p>
      <w:pPr>
        <w:pStyle w:val="P28"/>
        <w:framePr w:w="3921" w:h="376" w:hRule="exact" w:wrap="none" w:vAnchor="page" w:hAnchor="margin" w:x="6800" w:y="7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87"/>
        <w:rPr>
          <w:rStyle w:val="C18"/>
          <w:rtl w:val="0"/>
        </w:rPr>
      </w:pPr>
      <w:r>
        <w:rPr>
          <w:rStyle w:val="C18"/>
          <w:rtl w:val="0"/>
        </w:rPr>
        <w:t>Orientace v dějinách i současném stavu jógy a základních filozofických konceptech</w:t>
      </w:r>
    </w:p>
    <w:p>
      <w:pPr>
        <w:pStyle w:val="P24"/>
        <w:framePr w:w="6713" w:h="376" w:hRule="exact" w:wrap="none" w:vAnchor="page" w:hAnchor="margin" w:x="45" w:y="8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a) Charakterizovat a rozdělit zdroje moderní posturální jógy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b) Popište rozdíly v pojetí jógy (metody a cíl praxe) mezi Pataňdžaliho Jógasútrou, středověkou Hathajógou a moderní posturální jógou</w:t>
      </w:r>
    </w:p>
    <w:p>
      <w:pPr>
        <w:pStyle w:val="P30"/>
        <w:framePr w:w="3921" w:h="607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8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2"/>
        <w:rPr>
          <w:rStyle w:val="C11"/>
          <w:rtl w:val="0"/>
        </w:rPr>
      </w:pPr>
      <w:r>
        <w:rPr>
          <w:rStyle w:val="C11"/>
          <w:rtl w:val="0"/>
        </w:rPr>
        <w:t>c) Vyjmenujte a charakterizujte osobnosti, které stály u vzniku moderní posturální jógy</w:t>
      </w:r>
    </w:p>
    <w:p>
      <w:pPr>
        <w:pStyle w:val="P28"/>
        <w:framePr w:w="3921" w:h="607" w:hRule="exact" w:wrap="none" w:vAnchor="page" w:hAnchor="margin" w:x="6800" w:y="98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4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9"/>
        <w:rPr>
          <w:rStyle w:val="C13"/>
          <w:rtl w:val="0"/>
        </w:rPr>
      </w:pPr>
      <w:r>
        <w:rPr>
          <w:rStyle w:val="C13"/>
          <w:rtl w:val="0"/>
        </w:rPr>
        <w:t>d) Charakterizujte čtyři cesty jógy (Karmajógu, Rádžajógu, Bhaktijógu a Džňánajógu) a dvě cesty člověka (pravrtti márga a nivrtti márga)</w:t>
      </w:r>
    </w:p>
    <w:p>
      <w:pPr>
        <w:pStyle w:val="P30"/>
        <w:framePr w:w="3921" w:h="607" w:hRule="exact" w:wrap="none" w:vAnchor="page" w:hAnchor="margin" w:x="6800" w:y="104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49"/>
        <w:rPr>
          <w:rStyle w:val="C18"/>
          <w:rtl w:val="0"/>
        </w:rPr>
      </w:pPr>
      <w:r>
        <w:rPr>
          <w:rStyle w:val="C18"/>
          <w:rtl w:val="0"/>
        </w:rPr>
        <w:t>Orientace v Pataňdžaliho osmidílné józe jako základu pro ostatní druhy jógy zabývající se pohybem</w:t>
      </w:r>
    </w:p>
    <w:p>
      <w:pPr>
        <w:pStyle w:val="P24"/>
        <w:framePr w:w="6713" w:h="376" w:hRule="exact" w:wrap="none" w:vAnchor="page" w:hAnchor="margin" w:x="45" w:y="12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20"/>
        <w:rPr>
          <w:rStyle w:val="C11"/>
          <w:rtl w:val="0"/>
        </w:rPr>
      </w:pPr>
      <w:r>
        <w:rPr>
          <w:rStyle w:val="C11"/>
          <w:rtl w:val="0"/>
        </w:rPr>
        <w:t>a) Popsat jednotlivé částí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24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2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b) Popsat a vysvětlit způsob a vhodnost zapojení jednotlivých stupňů Pataňdžaliho systému jógy do skupinové lekce</w:t>
      </w:r>
    </w:p>
    <w:p>
      <w:pPr>
        <w:pStyle w:val="P30"/>
        <w:framePr w:w="3921" w:h="607" w:hRule="exact" w:wrap="none" w:vAnchor="page" w:hAnchor="margin" w:x="6800" w:y="130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c) Popsat techniky praxe k jednotlivým částem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d) Popsat jamu a nijamu (eticko-morální doporučení) v praxi jógy a jejich aplikaci do běžného života.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jógovém pohledu na strukturu a funkci částí lidské individuality a v jógové anatomii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teorii tří těl a pěti obalů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souvislosti mezi osmidílnou jógou, integrální anatomií a řídicími procesy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očistné techniky hathajógy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a individuální lekci jógy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specifika jógy a její odlišnosti od jiných cvičebních technik a programů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lekce jógy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Charakterizovat práci s pozorností a rozvíjení propriorecepce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Sestavit modelový příklad skupinové lekce zadané pokročilosti na základě uloženého příkladu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Uvést zásady metodiky a organizace jógového tréninku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Popsat, vysvětlit a předvést tři techniky pránájámy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g) Popsat, vysvětlit a předvést jednu techniku dhárany (koncentrační techniky)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h) Popsat a vysvětlit jednu techniku dhjány (meditační techniky)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pozic a technik jógy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Popsat, vysvětlit a předvést základní pozice a polohy těla užívané v józe vzhledem k rozdělení pozic do polohových skupin jógy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průpravná cvičení, vysvětlit, proč jsou potřebná, co se při nich děje a uvést příklady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krije, vysvětlit, proč jsou potřebné, co se při nich děje a uvést příklady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ásany, vysvětlit jejich dělení, ukázat správné vytvoření ásany a nejčastější chyby, vysvětlit ásanu jako posturu/držení těla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Uvést bandhy a jejich vztah k hlubokému stabilizačnímu systému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a předvést práci s dechem při průpravných cvičeních a ásanách, základní dechové techniky, diagnostickou funkce dechu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Vysvětlit a předvést používání muder a jejich účinky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Charakterizovat mantry jako nástroj mysli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Popsat, vysvětlit a předvést 1 základní techniku pránájámy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Popsat, vysvětlit a předvést tři základní techniky pratjáhary (práce se smyslovým vnímáním)</w:t>
      </w:r>
    </w:p>
    <w:p>
      <w:pPr>
        <w:pStyle w:val="P30"/>
        <w:framePr w:w="3921" w:h="607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Popsat, vysvětlit a předvést tři základní techniky dhárany (koncentrační techniky).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Popsat, vysvětlit a předvést tři základní techniky dhjány (meditační techniky)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Předvést a popsat nejčastější příklady chybného provedení základních pozic a poloh užívaných v józe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Předvést a popsat modifikace základních pozic a poloh užívaných v józe umožňující správné provedení jedincům s různými typy oslabení, zkrácení apod.</w:t>
      </w:r>
    </w:p>
    <w:p>
      <w:pPr>
        <w:pStyle w:val="P30"/>
        <w:framePr w:w="3921" w:h="831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16"/>
        <w:rPr>
          <w:rStyle w:val="C18"/>
          <w:rtl w:val="0"/>
        </w:rPr>
      </w:pPr>
      <w:r>
        <w:rPr>
          <w:rStyle w:val="C18"/>
          <w:rtl w:val="0"/>
        </w:rPr>
        <w:t>Vedení skupinové a individuální lekce jógy</w:t>
      </w:r>
    </w:p>
    <w:p>
      <w:pPr>
        <w:pStyle w:val="P24"/>
        <w:framePr w:w="6713" w:h="376" w:hRule="exact" w:wrap="none" w:vAnchor="page" w:hAnchor="margin" w:x="45" w:y="11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8"/>
        <w:rPr>
          <w:rStyle w:val="C11"/>
          <w:rtl w:val="0"/>
        </w:rPr>
      </w:pPr>
      <w:r>
        <w:rPr>
          <w:rStyle w:val="C11"/>
          <w:rtl w:val="0"/>
        </w:rPr>
        <w:t>a) Charakterizovat osobnost učitele - instruktora jógy</w:t>
      </w:r>
    </w:p>
    <w:p>
      <w:pPr>
        <w:pStyle w:val="P28"/>
        <w:framePr w:w="3921" w:h="376" w:hRule="exact" w:wrap="none" w:vAnchor="page" w:hAnchor="margin" w:x="6800" w:y="121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b) Vést individuální i skupinové lekce jógy pomocí jasného, přesného a dostatečně hlasitého verbálního vysvětlení a správného navádění a předvedení pozic a technik jógy (pozice jógy, dechové, koncentrační a relaxační techniky)</w:t>
      </w:r>
    </w:p>
    <w:p>
      <w:pPr>
        <w:pStyle w:val="P30"/>
        <w:framePr w:w="3921" w:h="1055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6"/>
        <w:rPr>
          <w:rStyle w:val="C13"/>
          <w:rtl w:val="0"/>
        </w:rPr>
      </w:pPr>
      <w:r>
        <w:rPr>
          <w:rStyle w:val="C13"/>
          <w:rtl w:val="0"/>
        </w:rPr>
        <w:t>d) Předvést schopnost vhodné motivace klientů a vedení lekce v pozitivním duchu a příjemné atmosféře</w:t>
      </w:r>
    </w:p>
    <w:p>
      <w:pPr>
        <w:pStyle w:val="P30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jógy pro specifické skupiny klientů a v problematice zdravotních omezení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z pohledu jógy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z pohledu jógy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specifika skupiny „senioři“ z pohledu jógy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z pohledu jógy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Uvést přehled zdravotních omezení, při kterých není vhodná běžná skupinová lekce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přehled omezení s kontraindikovanými konkrétními pozicemi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Předvést praktickou ukázku modifikace pozice nebo průpravné techniky při hypermobilitě a hypomobilitě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specifika skupiny „děti“ z pohledu jógy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78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99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06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před i po pohybových aktivitách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89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114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92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složkám záchranného systému</w:t>
      </w:r>
    </w:p>
    <w:p>
      <w:pPr>
        <w:pStyle w:val="P30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99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132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zásady prevence do dvou hlavních skupin, charakterizovat je a uvést příklady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913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57" w:h="230" w:hRule="exact" w:wrap="none" w:vAnchor="page" w:hAnchor="margin" w:x="7132" w:y="3775"/>
        <w:rPr>
          <w:rStyle w:val="C27"/>
          <w:rtl w:val="0"/>
        </w:rPr>
      </w:pPr>
      <w:r>
        <w:rPr>
          <w:rStyle w:val="C27"/>
          <w:rtl w:val="0"/>
        </w:rPr>
        <w:t>potvrzením.</w:t>
      </w:r>
    </w:p>
    <w:p>
      <w:pPr>
        <w:pStyle w:val="P38"/>
        <w:framePr w:w="149" w:h="230" w:hRule="exact" w:wrap="none" w:vAnchor="page" w:hAnchor="margin" w:x="823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8424" w:y="3775"/>
        <w:rPr>
          <w:rStyle w:val="C27"/>
          <w:rtl w:val="0"/>
        </w:rPr>
      </w:pPr>
      <w:r>
        <w:rPr>
          <w:rStyle w:val="C27"/>
          <w:rtl w:val="0"/>
        </w:rPr>
        <w:t>tradiční</w:t>
      </w:r>
    </w:p>
    <w:p>
      <w:pPr>
        <w:pStyle w:val="P38"/>
        <w:framePr w:w="385" w:h="230" w:hRule="exact" w:wrap="none" w:vAnchor="page" w:hAnchor="margin" w:x="9139" w:y="3775"/>
        <w:rPr>
          <w:rStyle w:val="C27"/>
          <w:rtl w:val="0"/>
        </w:rPr>
      </w:pPr>
      <w:r>
        <w:rPr>
          <w:rStyle w:val="C27"/>
          <w:rtl w:val="0"/>
        </w:rPr>
        <w:t>józe</w:t>
      </w:r>
    </w:p>
    <w:p>
      <w:pPr>
        <w:pStyle w:val="P38"/>
        <w:framePr w:w="173" w:h="230" w:hRule="exact" w:wrap="none" w:vAnchor="page" w:hAnchor="margin" w:x="9566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769" w:h="230" w:hRule="exact" w:wrap="none" w:vAnchor="page" w:hAnchor="margin" w:x="1176" w:y="4006"/>
        <w:rPr>
          <w:rStyle w:val="C27"/>
          <w:rtl w:val="0"/>
        </w:rPr>
      </w:pPr>
      <w:r>
        <w:rPr>
          <w:rStyle w:val="C27"/>
          <w:rtl w:val="0"/>
        </w:rPr>
        <w:t>absence</w:t>
      </w:r>
    </w:p>
    <w:p>
      <w:pPr>
        <w:pStyle w:val="P38"/>
        <w:framePr w:w="927" w:h="230" w:hRule="exact" w:wrap="none" w:vAnchor="page" w:hAnchor="margin" w:x="1987" w:y="4006"/>
        <w:rPr>
          <w:rStyle w:val="C27"/>
          <w:rtl w:val="0"/>
        </w:rPr>
      </w:pPr>
      <w:r>
        <w:rPr>
          <w:rStyle w:val="C27"/>
          <w:rtl w:val="0"/>
        </w:rPr>
        <w:t>duševních</w:t>
      </w:r>
    </w:p>
    <w:p>
      <w:pPr>
        <w:pStyle w:val="P38"/>
        <w:framePr w:w="625" w:h="230" w:hRule="exact" w:wrap="none" w:vAnchor="page" w:hAnchor="margin" w:x="2956" w:y="4006"/>
        <w:rPr>
          <w:rStyle w:val="C27"/>
          <w:rtl w:val="0"/>
        </w:rPr>
      </w:pPr>
      <w:r>
        <w:rPr>
          <w:rStyle w:val="C27"/>
          <w:rtl w:val="0"/>
        </w:rPr>
        <w:t>poruch</w:t>
      </w:r>
    </w:p>
    <w:p>
      <w:pPr>
        <w:pStyle w:val="P38"/>
        <w:framePr w:w="130" w:h="230" w:hRule="exact" w:wrap="none" w:vAnchor="page" w:hAnchor="margin" w:x="3624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796" w:y="4006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16" w:h="230" w:hRule="exact" w:wrap="none" w:vAnchor="page" w:hAnchor="margin" w:x="4464" w:y="40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622" w:y="4006"/>
        <w:rPr>
          <w:rStyle w:val="C27"/>
          <w:rtl w:val="0"/>
        </w:rPr>
      </w:pPr>
      <w:r>
        <w:rPr>
          <w:rStyle w:val="C27"/>
          <w:rtl w:val="0"/>
        </w:rPr>
        <w:t>medikací</w:t>
      </w:r>
    </w:p>
    <w:p>
      <w:pPr>
        <w:pStyle w:val="P38"/>
        <w:framePr w:w="437" w:h="230" w:hRule="exact" w:wrap="none" w:vAnchor="page" w:hAnchor="margin" w:x="5481" w:y="4006"/>
        <w:rPr>
          <w:rStyle w:val="C27"/>
          <w:rtl w:val="0"/>
        </w:rPr>
      </w:pPr>
      <w:r>
        <w:rPr>
          <w:rStyle w:val="C27"/>
          <w:rtl w:val="0"/>
        </w:rPr>
        <w:t>(léky</w:t>
      </w:r>
    </w:p>
    <w:p>
      <w:pPr>
        <w:pStyle w:val="P38"/>
        <w:framePr w:w="241" w:h="230" w:hRule="exact" w:wrap="none" w:vAnchor="page" w:hAnchor="margin" w:x="5961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6244" w:y="40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62" w:h="230" w:hRule="exact" w:wrap="none" w:vAnchor="page" w:hAnchor="margin" w:x="6624" w:y="4006"/>
        <w:rPr>
          <w:rStyle w:val="C27"/>
          <w:rtl w:val="0"/>
        </w:rPr>
      </w:pPr>
      <w:r>
        <w:rPr>
          <w:rStyle w:val="C27"/>
          <w:rtl w:val="0"/>
        </w:rPr>
        <w:t>potíže</w:t>
      </w:r>
    </w:p>
    <w:p>
      <w:pPr>
        <w:pStyle w:val="P38"/>
        <w:framePr w:w="385" w:h="230" w:hRule="exact" w:wrap="none" w:vAnchor="page" w:hAnchor="margin" w:x="7228" w:y="40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13" w:h="230" w:hRule="exact" w:wrap="none" w:vAnchor="page" w:hAnchor="margin" w:x="7656" w:y="4006"/>
        <w:rPr>
          <w:rStyle w:val="C27"/>
          <w:rtl w:val="0"/>
        </w:rPr>
      </w:pPr>
      <w:r>
        <w:rPr>
          <w:rStyle w:val="C27"/>
          <w:rtl w:val="0"/>
        </w:rPr>
        <w:t>kontraindikovány</w:t>
      </w:r>
    </w:p>
    <w:p>
      <w:pPr>
        <w:pStyle w:val="P38"/>
        <w:framePr w:w="116" w:h="230" w:hRule="exact" w:wrap="none" w:vAnchor="page" w:hAnchor="margin" w:x="9211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9369" w:y="4006"/>
        <w:rPr>
          <w:rStyle w:val="C27"/>
          <w:rtl w:val="0"/>
        </w:rPr>
      </w:pPr>
      <w:r>
        <w:rPr>
          <w:rStyle w:val="C27"/>
          <w:rtl w:val="0"/>
        </w:rPr>
        <w:t>dechových</w:t>
      </w:r>
    </w:p>
    <w:p>
      <w:pPr>
        <w:pStyle w:val="P38"/>
        <w:framePr w:w="130" w:h="230" w:hRule="exact" w:wrap="none" w:vAnchor="page" w:hAnchor="margin" w:x="10382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mentálních</w:t>
      </w:r>
    </w:p>
    <w:p>
      <w:pPr>
        <w:pStyle w:val="P38"/>
        <w:framePr w:w="1090" w:h="230" w:hRule="exact" w:wrap="none" w:vAnchor="page" w:hAnchor="margin" w:x="1065" w:y="4236"/>
        <w:rPr>
          <w:rStyle w:val="C27"/>
          <w:rtl w:val="0"/>
        </w:rPr>
      </w:pPr>
      <w:r>
        <w:rPr>
          <w:rStyle w:val="C27"/>
          <w:rtl w:val="0"/>
        </w:rPr>
        <w:t>technikách).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3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3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3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3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3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6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3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3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254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988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136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481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3019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02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7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7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76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76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76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76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76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364" w:y="1099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436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4651" w:y="1099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23" w:y="11470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5044" w:y="11470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6043" w:y="11470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749" w:h="230" w:hRule="exact" w:wrap="none" w:vAnchor="page" w:hAnchor="margin" w:x="6964" w:y="11470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7756" w:y="1147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36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8928" w:y="11470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428" w:h="230" w:hRule="exact" w:wrap="none" w:vAnchor="page" w:hAnchor="margin" w:x="10041" w:y="11470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117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1170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117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1170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1170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11705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117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117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117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69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36" w:y="1193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1209" w:y="1193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40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240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73" w:h="230" w:hRule="exact" w:wrap="none" w:vAnchor="page" w:hAnchor="margin" w:x="3940" w:y="12406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14" w:h="230" w:hRule="exact" w:wrap="none" w:vAnchor="page" w:hAnchor="margin" w:x="4056" w:y="12406"/>
        <w:rPr>
          <w:rStyle w:val="C26"/>
          <w:rtl w:val="0"/>
        </w:rPr>
      </w:pPr>
      <w:r>
        <w:rPr>
          <w:rStyle w:val="C26"/>
          <w:rtl w:val="0"/>
        </w:rPr>
        <w:t>současném</w:t>
      </w:r>
    </w:p>
    <w:p>
      <w:pPr>
        <w:pStyle w:val="P37"/>
        <w:framePr w:w="538" w:h="230" w:hRule="exact" w:wrap="none" w:vAnchor="page" w:hAnchor="margin" w:x="5212" w:y="1240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12406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130" w:h="230" w:hRule="exact" w:wrap="none" w:vAnchor="page" w:hAnchor="margin" w:x="6264" w:y="124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6436" w:y="1240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225" w:h="230" w:hRule="exact" w:wrap="none" w:vAnchor="page" w:hAnchor="margin" w:x="7516" w:y="12406"/>
        <w:rPr>
          <w:rStyle w:val="C26"/>
          <w:rtl w:val="0"/>
        </w:rPr>
      </w:pPr>
      <w:r>
        <w:rPr>
          <w:rStyle w:val="C26"/>
          <w:rtl w:val="0"/>
        </w:rPr>
        <w:t>filozofických</w:t>
      </w:r>
    </w:p>
    <w:p>
      <w:pPr>
        <w:pStyle w:val="P37"/>
        <w:framePr w:w="1124" w:h="230" w:hRule="exact" w:wrap="none" w:vAnchor="page" w:hAnchor="margin" w:x="8784" w:y="12406"/>
        <w:rPr>
          <w:rStyle w:val="C26"/>
          <w:rtl w:val="0"/>
        </w:rPr>
      </w:pPr>
      <w:r>
        <w:rPr>
          <w:rStyle w:val="C26"/>
          <w:rtl w:val="0"/>
        </w:rPr>
        <w:t>konceptech</w:t>
      </w:r>
    </w:p>
    <w:p>
      <w:pPr>
        <w:pStyle w:val="P38"/>
        <w:framePr w:w="73" w:h="230" w:hRule="exact" w:wrap="none" w:vAnchor="page" w:hAnchor="margin" w:x="9892" w:y="1240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1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126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126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1264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12641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126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126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1264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126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12641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126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12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1264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128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556" w:y="128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1287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1287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128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12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12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1287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131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1310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1310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1310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88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123" w:y="13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1392" w:y="13572"/>
        <w:rPr>
          <w:rStyle w:val="C27"/>
          <w:rtl w:val="0"/>
        </w:rPr>
      </w:pPr>
      <w:r>
        <w:rPr>
          <w:rStyle w:val="C27"/>
          <w:rtl w:val="0"/>
        </w:rPr>
        <w:t>navíc</w:t>
      </w:r>
    </w:p>
    <w:p>
      <w:pPr>
        <w:pStyle w:val="P38"/>
        <w:framePr w:w="817" w:h="230" w:hRule="exact" w:wrap="none" w:vAnchor="page" w:hAnchor="margin" w:x="1929" w:y="13572"/>
        <w:rPr>
          <w:rStyle w:val="C27"/>
          <w:rtl w:val="0"/>
        </w:rPr>
      </w:pPr>
      <w:r>
        <w:rPr>
          <w:rStyle w:val="C27"/>
          <w:rtl w:val="0"/>
        </w:rPr>
        <w:t>očekává,</w:t>
      </w:r>
    </w:p>
    <w:p>
      <w:pPr>
        <w:pStyle w:val="P38"/>
        <w:framePr w:w="226" w:h="230" w:hRule="exact" w:wrap="none" w:vAnchor="page" w:hAnchor="margin" w:x="2788" w:y="1357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3057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3859" w:y="1357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814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4987" w:y="1357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70" w:h="230" w:hRule="exact" w:wrap="none" w:vAnchor="page" w:hAnchor="margin" w:x="6288" w:y="1357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62" w:h="230" w:hRule="exact" w:wrap="none" w:vAnchor="page" w:hAnchor="margin" w:x="7300" w:y="13572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49" w:h="230" w:hRule="exact" w:wrap="none" w:vAnchor="page" w:hAnchor="margin" w:x="7905" w:y="13572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893" w:h="230" w:hRule="exact" w:wrap="none" w:vAnchor="page" w:hAnchor="margin" w:x="8697" w:y="13572"/>
        <w:rPr>
          <w:rStyle w:val="C27"/>
          <w:rtl w:val="0"/>
        </w:rPr>
      </w:pPr>
      <w:r>
        <w:rPr>
          <w:rStyle w:val="C27"/>
          <w:rtl w:val="0"/>
        </w:rPr>
        <w:t>posturální</w:t>
      </w:r>
    </w:p>
    <w:p>
      <w:pPr>
        <w:pStyle w:val="P38"/>
        <w:framePr w:w="437" w:h="230" w:hRule="exact" w:wrap="none" w:vAnchor="page" w:hAnchor="margin" w:x="9633" w:y="13572"/>
        <w:rPr>
          <w:rStyle w:val="C27"/>
          <w:rtl w:val="0"/>
        </w:rPr>
      </w:pPr>
      <w:r>
        <w:rPr>
          <w:rStyle w:val="C27"/>
          <w:rtl w:val="0"/>
        </w:rPr>
        <w:t>jógy:</w:t>
      </w:r>
    </w:p>
    <w:p>
      <w:pPr>
        <w:pStyle w:val="P38"/>
        <w:framePr w:w="116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Pataňdžaliho</w:t>
      </w:r>
    </w:p>
    <w:p>
      <w:pPr>
        <w:pStyle w:val="P38"/>
        <w:framePr w:w="1167" w:h="230" w:hRule="exact" w:wrap="none" w:vAnchor="page" w:hAnchor="margin" w:x="1238" w:y="13803"/>
        <w:rPr>
          <w:rStyle w:val="C27"/>
          <w:rtl w:val="0"/>
        </w:rPr>
      </w:pPr>
      <w:r>
        <w:rPr>
          <w:rStyle w:val="C27"/>
          <w:rtl w:val="0"/>
        </w:rPr>
        <w:t>Sánkhjajóga,</w:t>
      </w:r>
    </w:p>
    <w:p>
      <w:pPr>
        <w:pStyle w:val="P38"/>
        <w:framePr w:w="994" w:h="230" w:hRule="exact" w:wrap="none" w:vAnchor="page" w:hAnchor="margin" w:x="2448" w:y="13803"/>
        <w:rPr>
          <w:rStyle w:val="C27"/>
          <w:rtl w:val="0"/>
        </w:rPr>
      </w:pPr>
      <w:r>
        <w:rPr>
          <w:rStyle w:val="C27"/>
          <w:rtl w:val="0"/>
        </w:rPr>
        <w:t>středověká</w:t>
      </w:r>
    </w:p>
    <w:p>
      <w:pPr>
        <w:pStyle w:val="P38"/>
        <w:framePr w:w="980" w:h="230" w:hRule="exact" w:wrap="none" w:vAnchor="page" w:hAnchor="margin" w:x="3484" w:y="13803"/>
        <w:rPr>
          <w:rStyle w:val="C27"/>
          <w:rtl w:val="0"/>
        </w:rPr>
      </w:pPr>
      <w:r>
        <w:rPr>
          <w:rStyle w:val="C27"/>
          <w:rtl w:val="0"/>
        </w:rPr>
        <w:t>Hathajóga,</w:t>
      </w:r>
    </w:p>
    <w:p>
      <w:pPr>
        <w:pStyle w:val="P38"/>
        <w:framePr w:w="692" w:h="230" w:hRule="exact" w:wrap="none" w:vAnchor="page" w:hAnchor="margin" w:x="4507" w:y="13803"/>
        <w:rPr>
          <w:rStyle w:val="C27"/>
          <w:rtl w:val="0"/>
        </w:rPr>
      </w:pPr>
      <w:r>
        <w:rPr>
          <w:rStyle w:val="C27"/>
          <w:rtl w:val="0"/>
        </w:rPr>
        <w:t>filozofie</w:t>
      </w:r>
    </w:p>
    <w:p>
      <w:pPr>
        <w:pStyle w:val="P38"/>
        <w:framePr w:w="1105" w:h="230" w:hRule="exact" w:wrap="none" w:vAnchor="page" w:hAnchor="margin" w:x="5241" w:y="13803"/>
        <w:rPr>
          <w:rStyle w:val="C27"/>
          <w:rtl w:val="0"/>
        </w:rPr>
      </w:pPr>
      <w:r>
        <w:rPr>
          <w:rStyle w:val="C27"/>
          <w:rtl w:val="0"/>
        </w:rPr>
        <w:t>neovédánty,</w:t>
      </w:r>
    </w:p>
    <w:p>
      <w:pPr>
        <w:pStyle w:val="P38"/>
        <w:framePr w:w="639" w:h="230" w:hRule="exact" w:wrap="none" w:vAnchor="page" w:hAnchor="margin" w:x="6388" w:y="13803"/>
        <w:rPr>
          <w:rStyle w:val="C27"/>
          <w:rtl w:val="0"/>
        </w:rPr>
      </w:pPr>
      <w:r>
        <w:rPr>
          <w:rStyle w:val="C27"/>
          <w:rtl w:val="0"/>
        </w:rPr>
        <w:t>indická</w:t>
      </w:r>
    </w:p>
    <w:p>
      <w:pPr>
        <w:pStyle w:val="P38"/>
        <w:framePr w:w="605" w:h="230" w:hRule="exact" w:wrap="none" w:vAnchor="page" w:hAnchor="margin" w:x="7070" w:y="13803"/>
        <w:rPr>
          <w:rStyle w:val="C27"/>
          <w:rtl w:val="0"/>
        </w:rPr>
      </w:pPr>
      <w:r>
        <w:rPr>
          <w:rStyle w:val="C27"/>
          <w:rtl w:val="0"/>
        </w:rPr>
        <w:t>bojová</w:t>
      </w:r>
    </w:p>
    <w:p>
      <w:pPr>
        <w:pStyle w:val="P38"/>
        <w:framePr w:w="625" w:h="230" w:hRule="exact" w:wrap="none" w:vAnchor="page" w:hAnchor="margin" w:x="7718" w:y="13803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749" w:h="230" w:hRule="exact" w:wrap="none" w:vAnchor="page" w:hAnchor="margin" w:x="8385" w:y="13803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759" w:h="230" w:hRule="exact" w:wrap="none" w:vAnchor="page" w:hAnchor="margin" w:x="9177" w:y="13803"/>
        <w:rPr>
          <w:rStyle w:val="C27"/>
          <w:rtl w:val="0"/>
        </w:rPr>
      </w:pPr>
      <w:r>
        <w:rPr>
          <w:rStyle w:val="C27"/>
          <w:rtl w:val="0"/>
        </w:rPr>
        <w:t>lékařství</w:t>
      </w:r>
    </w:p>
    <w:p>
      <w:pPr>
        <w:pStyle w:val="P38"/>
        <w:framePr w:w="130" w:h="230" w:hRule="exact" w:wrap="none" w:vAnchor="page" w:hAnchor="margin" w:x="9979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západní</w:t>
      </w:r>
    </w:p>
    <w:p>
      <w:pPr>
        <w:pStyle w:val="P38"/>
        <w:framePr w:w="1081" w:h="230" w:hRule="exact" w:wrap="none" w:vAnchor="page" w:hAnchor="margin" w:x="796" w:y="14033"/>
        <w:rPr>
          <w:rStyle w:val="C27"/>
          <w:rtl w:val="0"/>
        </w:rPr>
      </w:pPr>
      <w:r>
        <w:rPr>
          <w:rStyle w:val="C27"/>
          <w:rtl w:val="0"/>
        </w:rPr>
        <w:t>gymnastika.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44" w:h="230" w:hRule="exact" w:wrap="none" w:vAnchor="page" w:hAnchor="margin" w:x="3072" w:y="14503"/>
        <w:rPr>
          <w:rStyle w:val="C26"/>
          <w:rtl w:val="0"/>
        </w:rPr>
      </w:pPr>
      <w:r>
        <w:rPr>
          <w:rStyle w:val="C26"/>
          <w:rtl w:val="0"/>
        </w:rPr>
        <w:t>Pataňdžaliho</w:t>
      </w:r>
    </w:p>
    <w:p>
      <w:pPr>
        <w:pStyle w:val="P37"/>
        <w:framePr w:w="946" w:h="230" w:hRule="exact" w:wrap="none" w:vAnchor="page" w:hAnchor="margin" w:x="4358" w:y="14503"/>
        <w:rPr>
          <w:rStyle w:val="C26"/>
          <w:rtl w:val="0"/>
        </w:rPr>
      </w:pPr>
      <w:r>
        <w:rPr>
          <w:rStyle w:val="C26"/>
          <w:rtl w:val="0"/>
        </w:rPr>
        <w:t>osmidílné</w:t>
      </w:r>
    </w:p>
    <w:p>
      <w:pPr>
        <w:pStyle w:val="P37"/>
        <w:framePr w:w="404" w:h="230" w:hRule="exact" w:wrap="none" w:vAnchor="page" w:hAnchor="margin" w:x="5347" w:y="14503"/>
        <w:rPr>
          <w:rStyle w:val="C26"/>
          <w:rtl w:val="0"/>
        </w:rPr>
      </w:pPr>
      <w:r>
        <w:rPr>
          <w:rStyle w:val="C26"/>
          <w:rtl w:val="0"/>
        </w:rPr>
        <w:t>józe</w:t>
      </w:r>
    </w:p>
    <w:p>
      <w:pPr>
        <w:pStyle w:val="P37"/>
        <w:framePr w:w="418" w:h="230" w:hRule="exact" w:wrap="none" w:vAnchor="page" w:hAnchor="margin" w:x="5793" w:y="14503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749" w:h="230" w:hRule="exact" w:wrap="none" w:vAnchor="page" w:hAnchor="margin" w:x="6254" w:y="14503"/>
        <w:rPr>
          <w:rStyle w:val="C26"/>
          <w:rtl w:val="0"/>
        </w:rPr>
      </w:pPr>
      <w:r>
        <w:rPr>
          <w:rStyle w:val="C26"/>
          <w:rtl w:val="0"/>
        </w:rPr>
        <w:t>základu</w:t>
      </w:r>
    </w:p>
    <w:p>
      <w:pPr>
        <w:pStyle w:val="P37"/>
        <w:framePr w:w="337" w:h="230" w:hRule="exact" w:wrap="none" w:vAnchor="page" w:hAnchor="margin" w:x="7046" w:y="145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73" w:h="230" w:hRule="exact" w:wrap="none" w:vAnchor="page" w:hAnchor="margin" w:x="7425" w:y="14503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572" w:h="230" w:hRule="exact" w:wrap="none" w:vAnchor="page" w:hAnchor="margin" w:x="8140" w:y="14503"/>
        <w:rPr>
          <w:rStyle w:val="C26"/>
          <w:rtl w:val="0"/>
        </w:rPr>
      </w:pPr>
      <w:r>
        <w:rPr>
          <w:rStyle w:val="C26"/>
          <w:rtl w:val="0"/>
        </w:rPr>
        <w:t>druhy</w:t>
      </w:r>
    </w:p>
    <w:p>
      <w:pPr>
        <w:pStyle w:val="P37"/>
        <w:framePr w:w="428" w:h="230" w:hRule="exact" w:wrap="none" w:vAnchor="page" w:hAnchor="margin" w:x="8755" w:y="145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961" w:h="230" w:hRule="exact" w:wrap="none" w:vAnchor="page" w:hAnchor="margin" w:x="9225" w:y="14503"/>
        <w:rPr>
          <w:rStyle w:val="C26"/>
          <w:rtl w:val="0"/>
        </w:rPr>
      </w:pPr>
      <w:r>
        <w:rPr>
          <w:rStyle w:val="C26"/>
          <w:rtl w:val="0"/>
        </w:rPr>
        <w:t>zabývající</w:t>
      </w:r>
    </w:p>
    <w:p>
      <w:pPr>
        <w:pStyle w:val="P37"/>
        <w:framePr w:w="241" w:h="230" w:hRule="exact" w:wrap="none" w:vAnchor="page" w:hAnchor="margin" w:x="10228" w:y="14503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03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pohybem</w:t>
      </w:r>
    </w:p>
    <w:p>
      <w:pPr>
        <w:pStyle w:val="P38"/>
        <w:framePr w:w="61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1496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979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4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77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612" w:y="149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227" w:y="1496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830" w:y="149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512" w:y="149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5001" w:y="1496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812" w:y="1496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571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16" w:y="1496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507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332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57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633" w:y="1519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459" w:y="151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632" w:y="1519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6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670"/>
        <w:rPr>
          <w:rStyle w:val="C26"/>
          <w:rtl w:val="0"/>
        </w:rPr>
      </w:pPr>
      <w:r>
        <w:rPr>
          <w:rStyle w:val="C26"/>
          <w:rtl w:val="0"/>
        </w:rPr>
        <w:t>jógovém</w:t>
      </w:r>
    </w:p>
    <w:p>
      <w:pPr>
        <w:pStyle w:val="P37"/>
        <w:framePr w:w="793" w:h="230" w:hRule="exact" w:wrap="none" w:vAnchor="page" w:hAnchor="margin" w:x="3950" w:y="15670"/>
        <w:rPr>
          <w:rStyle w:val="C26"/>
          <w:rtl w:val="0"/>
        </w:rPr>
      </w:pPr>
      <w:r>
        <w:rPr>
          <w:rStyle w:val="C26"/>
          <w:rtl w:val="0"/>
        </w:rPr>
        <w:t>pohledu</w:t>
      </w:r>
    </w:p>
    <w:p>
      <w:pPr>
        <w:pStyle w:val="P37"/>
        <w:framePr w:w="250" w:h="230" w:hRule="exact" w:wrap="none" w:vAnchor="page" w:hAnchor="margin" w:x="4785" w:y="1567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93" w:h="230" w:hRule="exact" w:wrap="none" w:vAnchor="page" w:hAnchor="margin" w:x="5078" w:y="15670"/>
        <w:rPr>
          <w:rStyle w:val="C26"/>
          <w:rtl w:val="0"/>
        </w:rPr>
      </w:pPr>
      <w:r>
        <w:rPr>
          <w:rStyle w:val="C26"/>
          <w:rtl w:val="0"/>
        </w:rPr>
        <w:t>strukturu</w:t>
      </w:r>
    </w:p>
    <w:p>
      <w:pPr>
        <w:pStyle w:val="P37"/>
        <w:framePr w:w="130" w:h="230" w:hRule="exact" w:wrap="none" w:vAnchor="page" w:hAnchor="margin" w:x="6014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187" w:y="15670"/>
        <w:rPr>
          <w:rStyle w:val="C26"/>
          <w:rtl w:val="0"/>
        </w:rPr>
      </w:pPr>
      <w:r>
        <w:rPr>
          <w:rStyle w:val="C26"/>
          <w:rtl w:val="0"/>
        </w:rPr>
        <w:t>funkci</w:t>
      </w:r>
    </w:p>
    <w:p>
      <w:pPr>
        <w:pStyle w:val="P37"/>
        <w:framePr w:w="471" w:h="230" w:hRule="exact" w:wrap="none" w:vAnchor="page" w:hAnchor="margin" w:x="6835" w:y="15670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581" w:h="230" w:hRule="exact" w:wrap="none" w:vAnchor="page" w:hAnchor="margin" w:x="7348" w:y="15670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1181" w:h="230" w:hRule="exact" w:wrap="none" w:vAnchor="page" w:hAnchor="margin" w:x="7972" w:y="15670"/>
        <w:rPr>
          <w:rStyle w:val="C26"/>
          <w:rtl w:val="0"/>
        </w:rPr>
      </w:pPr>
      <w:r>
        <w:rPr>
          <w:rStyle w:val="C26"/>
          <w:rtl w:val="0"/>
        </w:rPr>
        <w:t>individuality</w:t>
      </w:r>
    </w:p>
    <w:p>
      <w:pPr>
        <w:pStyle w:val="P37"/>
        <w:framePr w:w="130" w:h="230" w:hRule="exact" w:wrap="none" w:vAnchor="page" w:hAnchor="margin" w:x="9196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936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9542" w:y="15670"/>
        <w:rPr>
          <w:rStyle w:val="C26"/>
          <w:rtl w:val="0"/>
        </w:rPr>
      </w:pPr>
      <w:r>
        <w:rPr>
          <w:rStyle w:val="C26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836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8"/>
        <w:framePr w:w="71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23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238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23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238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23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238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238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238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238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26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262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60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18" w:y="26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66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35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35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87" w:y="26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28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2850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285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2850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908" w:y="3321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921" w:y="3321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5020" w:y="3321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6009" w:y="33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6388" w:y="3321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130" w:h="230" w:hRule="exact" w:wrap="none" w:vAnchor="page" w:hAnchor="margin" w:x="7564" w:y="33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7737" w:y="332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904" w:y="3321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428" w:h="230" w:hRule="exact" w:wrap="none" w:vAnchor="page" w:hAnchor="margin" w:x="9408" w:y="3321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9820" w:y="3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37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46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1641" w:y="3791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37" w:h="230" w:hRule="exact" w:wrap="none" w:vAnchor="page" w:hAnchor="margin" w:x="2942" w:y="379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28" w:h="230" w:hRule="exact" w:wrap="none" w:vAnchor="page" w:hAnchor="margin" w:x="3321" w:y="379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591" w:h="230" w:hRule="exact" w:wrap="none" w:vAnchor="page" w:hAnchor="margin" w:x="3792" w:y="379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538" w:h="230" w:hRule="exact" w:wrap="none" w:vAnchor="page" w:hAnchor="margin" w:x="4425" w:y="3791"/>
        <w:rPr>
          <w:rStyle w:val="C27"/>
          <w:rtl w:val="0"/>
        </w:rPr>
      </w:pPr>
      <w:r>
        <w:rPr>
          <w:rStyle w:val="C27"/>
          <w:rtl w:val="0"/>
        </w:rPr>
        <w:t>lekce: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404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385" w:h="230" w:hRule="exact" w:wrap="none" w:vAnchor="page" w:hAnchor="margin" w:x="1046" w:y="40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375" w:h="245" w:hRule="exact" w:wrap="none" w:vAnchor="page" w:hAnchor="margin" w:x="28" w:y="42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26" w:h="230" w:hRule="exact" w:wrap="none" w:vAnchor="page" w:hAnchor="margin" w:x="816" w:y="42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370" w:h="230" w:hRule="exact" w:wrap="none" w:vAnchor="page" w:hAnchor="margin" w:x="1084" w:y="4290"/>
        <w:rPr>
          <w:rStyle w:val="C27"/>
          <w:rtl w:val="0"/>
        </w:rPr>
      </w:pPr>
      <w:r>
        <w:rPr>
          <w:rStyle w:val="C27"/>
          <w:rtl w:val="0"/>
        </w:rPr>
        <w:t>stoji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41" w:h="230" w:hRule="exact" w:wrap="none" w:vAnchor="page" w:hAnchor="margin" w:x="816" w:y="4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099" w:y="4540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9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85" w:h="230" w:hRule="exact" w:wrap="none" w:vAnchor="page" w:hAnchor="margin" w:x="1180" w:y="4789"/>
        <w:rPr>
          <w:rStyle w:val="C27"/>
          <w:rtl w:val="0"/>
        </w:rPr>
      </w:pPr>
      <w:r>
        <w:rPr>
          <w:rStyle w:val="C27"/>
          <w:rtl w:val="0"/>
        </w:rPr>
        <w:t>jógy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závěrečná</w:t>
      </w:r>
    </w:p>
    <w:p>
      <w:pPr>
        <w:pStyle w:val="P38"/>
        <w:framePr w:w="826" w:h="230" w:hRule="exact" w:wrap="none" w:vAnchor="page" w:hAnchor="margin" w:x="1368" w:y="5039"/>
        <w:rPr>
          <w:rStyle w:val="C27"/>
          <w:rtl w:val="0"/>
        </w:rPr>
      </w:pPr>
      <w:r>
        <w:rPr>
          <w:rStyle w:val="C27"/>
          <w:rtl w:val="0"/>
        </w:rPr>
        <w:t>relaxace.</w:t>
      </w:r>
    </w:p>
    <w:p>
      <w:pPr>
        <w:pStyle w:val="P38"/>
        <w:framePr w:w="130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52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52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52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387" w:y="5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612" w:y="5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785" w:y="527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2020" w:y="5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289" w:y="527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542" w:y="52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4320" w:y="52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5232" w:y="52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5913" w:y="527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6950" w:y="527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651" w:y="527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409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55" w:y="527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45" w:y="5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550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55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556" w:y="550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5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5505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550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55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5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55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55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55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5735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57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5735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5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5735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5735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2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6205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966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139" w:y="620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529" w:h="230" w:hRule="exact" w:wrap="none" w:vAnchor="page" w:hAnchor="margin" w:x="4262" w:y="6205"/>
        <w:rPr>
          <w:rStyle w:val="C26"/>
          <w:rtl w:val="0"/>
        </w:rPr>
      </w:pPr>
      <w:r>
        <w:rPr>
          <w:rStyle w:val="C26"/>
          <w:rtl w:val="0"/>
        </w:rPr>
        <w:t>pozic</w:t>
      </w:r>
    </w:p>
    <w:p>
      <w:pPr>
        <w:pStyle w:val="P37"/>
        <w:framePr w:w="130" w:h="230" w:hRule="exact" w:wrap="none" w:vAnchor="page" w:hAnchor="margin" w:x="4833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06" w:y="6205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428" w:h="230" w:hRule="exact" w:wrap="none" w:vAnchor="page" w:hAnchor="margin" w:x="5764" w:y="6205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6177" w:y="620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644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9"/>
        <w:framePr w:w="375" w:h="245" w:hRule="exact" w:wrap="none" w:vAnchor="page" w:hAnchor="margin" w:x="28" w:y="66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66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1190" w:y="669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824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96" w:y="6690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437" w:h="230" w:hRule="exact" w:wrap="none" w:vAnchor="page" w:hAnchor="margin" w:x="2644" w:y="669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3124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3451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734" w:y="6690"/>
        <w:rPr>
          <w:rStyle w:val="C27"/>
          <w:rtl w:val="0"/>
        </w:rPr>
      </w:pPr>
      <w:r>
        <w:rPr>
          <w:rStyle w:val="C27"/>
          <w:rtl w:val="0"/>
        </w:rPr>
        <w:t>zádech,</w:t>
      </w:r>
    </w:p>
    <w:p>
      <w:pPr>
        <w:pStyle w:val="P38"/>
        <w:framePr w:w="284" w:h="230" w:hRule="exact" w:wrap="none" w:vAnchor="page" w:hAnchor="margin" w:x="4492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4819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5102" w:y="6690"/>
        <w:rPr>
          <w:rStyle w:val="C27"/>
          <w:rtl w:val="0"/>
        </w:rPr>
      </w:pPr>
      <w:r>
        <w:rPr>
          <w:rStyle w:val="C27"/>
          <w:rtl w:val="0"/>
        </w:rPr>
        <w:t>břiše,</w:t>
      </w:r>
    </w:p>
    <w:p>
      <w:pPr>
        <w:pStyle w:val="P38"/>
        <w:framePr w:w="284" w:h="230" w:hRule="exact" w:wrap="none" w:vAnchor="page" w:hAnchor="margin" w:x="5649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5976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259" w:y="6690"/>
        <w:rPr>
          <w:rStyle w:val="C27"/>
          <w:rtl w:val="0"/>
        </w:rPr>
      </w:pPr>
      <w:r>
        <w:rPr>
          <w:rStyle w:val="C27"/>
          <w:rtl w:val="0"/>
        </w:rPr>
        <w:t>boku,</w:t>
      </w:r>
    </w:p>
    <w:p>
      <w:pPr>
        <w:pStyle w:val="P38"/>
        <w:framePr w:w="394" w:h="230" w:hRule="exact" w:wrap="none" w:vAnchor="page" w:hAnchor="margin" w:x="6806" w:y="6690"/>
        <w:rPr>
          <w:rStyle w:val="C27"/>
          <w:rtl w:val="0"/>
        </w:rPr>
      </w:pPr>
      <w:r>
        <w:rPr>
          <w:rStyle w:val="C27"/>
          <w:rtl w:val="0"/>
        </w:rPr>
        <w:t>sed,</w:t>
      </w:r>
    </w:p>
    <w:p>
      <w:pPr>
        <w:pStyle w:val="P38"/>
        <w:framePr w:w="428" w:h="230" w:hRule="exact" w:wrap="none" w:vAnchor="page" w:hAnchor="margin" w:x="7243" w:y="6690"/>
        <w:rPr>
          <w:rStyle w:val="C27"/>
          <w:rtl w:val="0"/>
        </w:rPr>
      </w:pPr>
      <w:r>
        <w:rPr>
          <w:rStyle w:val="C27"/>
          <w:rtl w:val="0"/>
        </w:rPr>
        <w:t>klek,</w:t>
      </w:r>
    </w:p>
    <w:p>
      <w:pPr>
        <w:pStyle w:val="P38"/>
        <w:framePr w:w="327" w:h="230" w:hRule="exact" w:wrap="none" w:vAnchor="page" w:hAnchor="margin" w:x="7713" w:y="6690"/>
        <w:rPr>
          <w:rStyle w:val="C27"/>
          <w:rtl w:val="0"/>
        </w:rPr>
      </w:pPr>
      <w:r>
        <w:rPr>
          <w:rStyle w:val="C27"/>
          <w:rtl w:val="0"/>
        </w:rPr>
        <w:t>stoj</w:t>
      </w:r>
    </w:p>
    <w:p>
      <w:pPr>
        <w:pStyle w:val="P38"/>
        <w:framePr w:w="130" w:h="230" w:hRule="exact" w:wrap="none" w:vAnchor="page" w:hAnchor="margin" w:x="8083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56" w:y="66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8769" w:y="669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9"/>
        <w:framePr w:w="375" w:h="245" w:hRule="exact" w:wrap="none" w:vAnchor="page" w:hAnchor="margin" w:x="28" w:y="69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6940"/>
        <w:rPr>
          <w:rStyle w:val="C27"/>
          <w:rtl w:val="0"/>
        </w:rPr>
      </w:pPr>
      <w:r>
        <w:rPr>
          <w:rStyle w:val="C27"/>
          <w:rtl w:val="0"/>
        </w:rPr>
        <w:t>polohové</w:t>
      </w:r>
    </w:p>
    <w:p>
      <w:pPr>
        <w:pStyle w:val="P38"/>
        <w:framePr w:w="692" w:h="230" w:hRule="exact" w:wrap="none" w:vAnchor="page" w:hAnchor="margin" w:x="1257" w:y="69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992" w:y="6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49" w:h="230" w:hRule="exact" w:wrap="none" w:vAnchor="page" w:hAnchor="margin" w:x="2472" w:y="6940"/>
        <w:rPr>
          <w:rStyle w:val="C27"/>
          <w:rtl w:val="0"/>
        </w:rPr>
      </w:pPr>
      <w:r>
        <w:rPr>
          <w:rStyle w:val="C27"/>
          <w:rtl w:val="0"/>
        </w:rPr>
        <w:t>záklony,</w:t>
      </w:r>
    </w:p>
    <w:p>
      <w:pPr>
        <w:pStyle w:val="P38"/>
        <w:framePr w:w="937" w:h="230" w:hRule="exact" w:wrap="none" w:vAnchor="page" w:hAnchor="margin" w:x="3264" w:y="6940"/>
        <w:rPr>
          <w:rStyle w:val="C27"/>
          <w:rtl w:val="0"/>
        </w:rPr>
      </w:pPr>
      <w:r>
        <w:rPr>
          <w:rStyle w:val="C27"/>
          <w:rtl w:val="0"/>
        </w:rPr>
        <w:t>předklony,</w:t>
      </w:r>
    </w:p>
    <w:p>
      <w:pPr>
        <w:pStyle w:val="P38"/>
        <w:framePr w:w="514" w:h="230" w:hRule="exact" w:wrap="none" w:vAnchor="page" w:hAnchor="margin" w:x="4243" w:y="6940"/>
        <w:rPr>
          <w:rStyle w:val="C27"/>
          <w:rtl w:val="0"/>
        </w:rPr>
      </w:pPr>
      <w:r>
        <w:rPr>
          <w:rStyle w:val="C27"/>
          <w:rtl w:val="0"/>
        </w:rPr>
        <w:t>torze,</w:t>
      </w:r>
    </w:p>
    <w:p>
      <w:pPr>
        <w:pStyle w:val="P38"/>
        <w:framePr w:w="649" w:h="230" w:hRule="exact" w:wrap="none" w:vAnchor="page" w:hAnchor="margin" w:x="4800" w:y="6940"/>
        <w:rPr>
          <w:rStyle w:val="C27"/>
          <w:rtl w:val="0"/>
        </w:rPr>
      </w:pPr>
      <w:r>
        <w:rPr>
          <w:rStyle w:val="C27"/>
          <w:rtl w:val="0"/>
        </w:rPr>
        <w:t>úklony,</w:t>
      </w:r>
    </w:p>
    <w:p>
      <w:pPr>
        <w:pStyle w:val="P38"/>
        <w:framePr w:w="658" w:h="230" w:hRule="exact" w:wrap="none" w:vAnchor="page" w:hAnchor="margin" w:x="5491" w:y="6940"/>
        <w:rPr>
          <w:rStyle w:val="C27"/>
          <w:rtl w:val="0"/>
        </w:rPr>
      </w:pPr>
      <w:r>
        <w:rPr>
          <w:rStyle w:val="C27"/>
          <w:rtl w:val="0"/>
        </w:rPr>
        <w:t>inverze</w:t>
      </w:r>
    </w:p>
    <w:p>
      <w:pPr>
        <w:pStyle w:val="P38"/>
        <w:framePr w:w="73" w:h="230" w:hRule="exact" w:wrap="none" w:vAnchor="page" w:hAnchor="margin" w:x="28" w:y="7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15" w:h="230" w:hRule="exact" w:wrap="none" w:vAnchor="page" w:hAnchor="margin" w:x="28" w:y="7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741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79" w:y="741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50" w:h="230" w:hRule="exact" w:wrap="none" w:vAnchor="page" w:hAnchor="margin" w:x="1272" w:y="74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564" w:y="741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455" w:h="230" w:hRule="exact" w:wrap="none" w:vAnchor="page" w:hAnchor="margin" w:x="28" w:y="764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764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625" w:y="764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716" w:h="230" w:hRule="exact" w:wrap="none" w:vAnchor="page" w:hAnchor="margin" w:x="3148" w:y="764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907" w:y="764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21" w:y="76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90" w:y="764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788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7881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7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7881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78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481" w:h="230" w:hRule="exact" w:wrap="none" w:vAnchor="page" w:hAnchor="margin" w:x="2371" w:y="788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375" w:h="230" w:hRule="exact" w:wrap="none" w:vAnchor="page" w:hAnchor="margin" w:x="28" w:y="811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8116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591" w:h="230" w:hRule="exact" w:wrap="none" w:vAnchor="page" w:hAnchor="margin" w:x="1123" w:y="811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835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903" w:h="230" w:hRule="exact" w:wrap="none" w:vAnchor="page" w:hAnchor="margin" w:x="1070" w:y="835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91" w:h="230" w:hRule="exact" w:wrap="none" w:vAnchor="page" w:hAnchor="margin" w:x="2016" w:y="83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2649" w:y="8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22" w:y="8351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3580" w:y="8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3739" w:y="835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4838" w:y="8351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858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28" w:h="230" w:hRule="exact" w:wrap="none" w:vAnchor="page" w:hAnchor="margin" w:x="1257" w:y="85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37" w:h="230" w:hRule="exact" w:wrap="none" w:vAnchor="page" w:hAnchor="margin" w:x="1728" w:y="858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75" w:h="230" w:hRule="exact" w:wrap="none" w:vAnchor="page" w:hAnchor="margin" w:x="28" w:y="882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882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882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88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88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91" w:h="230" w:hRule="exact" w:wrap="none" w:vAnchor="page" w:hAnchor="margin" w:x="5232" w:y="88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905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9057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9057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90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90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48" w:y="9057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375" w:h="230" w:hRule="exact" w:wrap="none" w:vAnchor="page" w:hAnchor="margin" w:x="28" w:y="929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9292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929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92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9292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9292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929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95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76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9762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635" w:y="9762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681" w:y="97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854" w:y="9762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5020" w:y="9762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428" w:h="230" w:hRule="exact" w:wrap="none" w:vAnchor="page" w:hAnchor="margin" w:x="5577" w:y="9762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5990" w:y="976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49" w:h="230" w:hRule="exact" w:wrap="none" w:vAnchor="page" w:hAnchor="margin" w:x="28" w:y="99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" w:y="99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012" w:y="99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296" w:y="9997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28" w:y="102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023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665" w:y="102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2323" w:y="10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216" w:y="102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3499" w:y="102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4003" w:y="1023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4828" w:y="1023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5112" w:y="1023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5659" w:y="10233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8"/>
        <w:framePr w:w="73" w:h="230" w:hRule="exact" w:wrap="none" w:vAnchor="page" w:hAnchor="margin" w:x="28" w:y="104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070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428" w:h="230" w:hRule="exact" w:wrap="none" w:vAnchor="page" w:hAnchor="margin" w:x="3940" w:y="107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337" w:h="230" w:hRule="exact" w:wrap="none" w:vAnchor="page" w:hAnchor="margin" w:x="4411" w:y="107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790" w:y="1070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812" w:y="1070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624" w:y="1070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7"/>
        <w:framePr w:w="130" w:h="230" w:hRule="exact" w:wrap="none" w:vAnchor="page" w:hAnchor="margin" w:x="7324" w:y="107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7497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7670" w:y="10703"/>
        <w:rPr>
          <w:rStyle w:val="C26"/>
          <w:rtl w:val="0"/>
        </w:rPr>
      </w:pPr>
      <w:r>
        <w:rPr>
          <w:rStyle w:val="C26"/>
          <w:rtl w:val="0"/>
        </w:rPr>
        <w:t>problematice</w:t>
      </w:r>
    </w:p>
    <w:p>
      <w:pPr>
        <w:pStyle w:val="P37"/>
        <w:framePr w:w="1133" w:h="230" w:hRule="exact" w:wrap="none" w:vAnchor="page" w:hAnchor="margin" w:x="8971" w:y="10703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879" w:h="230" w:hRule="exact" w:wrap="none" w:vAnchor="page" w:hAnchor="margin" w:x="28" w:y="10933"/>
        <w:rPr>
          <w:rStyle w:val="C26"/>
          <w:rtl w:val="0"/>
        </w:rPr>
      </w:pPr>
      <w:r>
        <w:rPr>
          <w:rStyle w:val="C26"/>
          <w:rtl w:val="0"/>
        </w:rPr>
        <w:t>omezení:</w:t>
      </w:r>
    </w:p>
    <w:p>
      <w:pPr>
        <w:pStyle w:val="P38"/>
        <w:framePr w:w="130" w:h="230" w:hRule="exact" w:wrap="none" w:vAnchor="page" w:hAnchor="margin" w:x="28" w:y="11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11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1116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1116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87" w:y="1116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1670" w:y="111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93" w:h="230" w:hRule="exact" w:wrap="none" w:vAnchor="page" w:hAnchor="margin" w:x="1905" w:y="1116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40" w:h="230" w:hRule="exact" w:wrap="none" w:vAnchor="page" w:hAnchor="margin" w:x="2140" w:y="1116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2323" w:y="11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6" w:y="1116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461" w:h="230" w:hRule="exact" w:wrap="none" w:vAnchor="page" w:hAnchor="margin" w:x="2731" w:y="111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235" w:y="1116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4060" w:y="111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4488" w:y="111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61" w:h="230" w:hRule="exact" w:wrap="none" w:vAnchor="page" w:hAnchor="margin" w:x="5265" w:y="1116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639" w:h="230" w:hRule="exact" w:wrap="none" w:vAnchor="page" w:hAnchor="margin" w:x="6268" w:y="111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950" w:y="1116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987" w:y="1116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8688" w:y="1116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9446" w:y="11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792" w:y="11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54" w:y="113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579" w:y="11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79" w:y="11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3384" w:y="1139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4209" w:y="113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4382" w:y="113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394" w:h="230" w:hRule="exact" w:wrap="none" w:vAnchor="page" w:hAnchor="margin" w:x="5073" w:y="1139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03" w:h="230" w:hRule="exact" w:wrap="none" w:vAnchor="page" w:hAnchor="margin" w:x="5510" w:y="11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86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28" w:y="12100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2100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2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21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2100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210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5352" w:y="1210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6254" w:y="12100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6844" w:y="12100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7881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054" w:y="1210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8592" w:y="12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1627" w:y="12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131" w:y="12330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2846" w:y="12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561" w:y="12330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065" w:y="12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238" w:y="1233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4872" w:y="12330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251" w:y="12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596" w:y="123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499" w:y="1233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6936" w:y="12330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025" w:y="1233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9038" w:y="12330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9561" w:y="12330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64" w:y="12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132" w:y="1256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1780" w:y="125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361" w:y="1256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019" w:y="12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192" w:y="1256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806" w:y="1256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387" w:y="1256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5011" w:y="1256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2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03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28" w:y="13266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3266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3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3266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3266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326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326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3266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32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326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326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326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349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3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387" w:y="13497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1867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2150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2832" w:y="13497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3888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60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4344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5025" w:y="13497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5980" w:y="13497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6595" w:y="13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6753" w:y="13497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7766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39" w:y="13497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8908" w:y="1349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9633" w:y="1349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552" w:y="13727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1032" w:y="1372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867" w:y="13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136" w:y="1372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784" w:y="1372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3364" w:y="1372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4022" w:y="13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195" w:y="1372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4809" w:y="13727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5390" w:y="1372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014" w:y="13727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197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44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44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44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44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44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44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4433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4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44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443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443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466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4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1466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2078" w:y="146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2846" w:y="1466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3384" w:y="1466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4396" w:y="1466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4920" w:y="14663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5400" w:y="146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35" w:y="146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504" w:y="1466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52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24" w:y="1466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82" w:y="1466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63" w:y="1466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20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93" w:y="1466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10008" w:y="14663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28" w:y="148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52" w:y="14893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1574" w:y="14893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2630" w:y="14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03" w:y="14893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36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28" w:y="15599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5599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5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5599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5599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559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559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5599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5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5599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55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55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215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207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3446" w:y="215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4435" w:y="215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5582" w:y="215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6384" w:y="21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6556" w:y="215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7857" w:y="215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9427" w:y="215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87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1684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2385" w:y="238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398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4099" w:y="23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4382" w:y="238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970" w:h="230" w:hRule="exact" w:wrap="none" w:vAnchor="page" w:hAnchor="margin" w:x="7449" w:y="238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8462" w:y="238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8985" w:y="2385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9465" w:y="238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0300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76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49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507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088" w:y="261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274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918" w:y="261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532" w:y="2615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113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91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3321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33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33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3321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3321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3321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33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3321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33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33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355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1387" w:y="3551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97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36" w:y="355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3360" w:y="3551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675" w:y="3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944" w:y="355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592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764" w:y="355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003" w:y="355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66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833" w:y="355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8448" w:y="355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9028" w:y="355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9652" w:y="3551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1084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257" w:y="3781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4252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1200" w:y="425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689" w:y="4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60" w:y="4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937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0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011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5558" w:y="42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6240" w:y="425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7032" w:y="4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7680" w:y="425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829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577" w:y="425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9422" w:y="425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3153" w:y="4722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4243" w:y="4722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5433" w:y="47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606" w:y="472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6307" w:y="4722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7243" w:y="4722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8179" w:y="4722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8702" w:y="472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9393" w:y="4722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10084" w:y="4722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01" w:y="4953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979" w:y="4953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5188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51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518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51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5188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5188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51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541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541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1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12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612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61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6124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995" w:y="6124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585" w:y="61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902" w:y="6124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8102" w:y="6124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9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6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635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63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63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63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635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635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635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63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6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6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658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118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70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59" w:y="7050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303" w:h="230" w:hRule="exact" w:wrap="none" w:vAnchor="page" w:hAnchor="margin" w:x="2836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182" w:y="7050"/>
        <w:rPr>
          <w:rStyle w:val="C27"/>
          <w:rtl w:val="0"/>
        </w:rPr>
      </w:pPr>
      <w:r>
        <w:rPr>
          <w:rStyle w:val="C27"/>
          <w:rtl w:val="0"/>
        </w:rPr>
        <w:t>teoretickou</w:t>
      </w:r>
    </w:p>
    <w:p>
      <w:pPr>
        <w:pStyle w:val="P38"/>
        <w:framePr w:w="385" w:h="230" w:hRule="exact" w:wrap="none" w:vAnchor="page" w:hAnchor="margin" w:x="4219" w:y="705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646" w:y="7050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72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30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73" w:h="230" w:hRule="exact" w:wrap="none" w:vAnchor="page" w:hAnchor="margin" w:x="1704" w:y="7300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428" w:h="230" w:hRule="exact" w:wrap="none" w:vAnchor="page" w:hAnchor="margin" w:x="2419" w:y="730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03" w:h="230" w:hRule="exact" w:wrap="none" w:vAnchor="page" w:hAnchor="margin" w:x="2889" w:y="7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235" w:y="73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4060" w:y="7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4785" w:y="7300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5908" w:y="730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6657" w:y="73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5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5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5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1704" w:y="7549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428" w:h="230" w:hRule="exact" w:wrap="none" w:vAnchor="page" w:hAnchor="margin" w:x="2548" w:y="75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019" w:y="75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514" w:h="230" w:hRule="exact" w:wrap="none" w:vAnchor="page" w:hAnchor="margin" w:x="3244" w:y="7549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692" w:h="230" w:hRule="exact" w:wrap="none" w:vAnchor="page" w:hAnchor="margin" w:x="3801" w:y="754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461" w:h="230" w:hRule="exact" w:wrap="none" w:vAnchor="page" w:hAnchor="margin" w:x="4536" w:y="7549"/>
        <w:rPr>
          <w:rStyle w:val="C27"/>
          <w:rtl w:val="0"/>
        </w:rPr>
      </w:pPr>
      <w:r>
        <w:rPr>
          <w:rStyle w:val="C27"/>
          <w:rtl w:val="0"/>
        </w:rPr>
        <w:t>jóga)</w:t>
      </w:r>
    </w:p>
    <w:p>
      <w:pPr>
        <w:pStyle w:val="P38"/>
        <w:framePr w:w="303" w:h="230" w:hRule="exact" w:wrap="none" w:vAnchor="page" w:hAnchor="margin" w:x="5040" w:y="7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385" w:y="754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61" w:h="230" w:hRule="exact" w:wrap="none" w:vAnchor="page" w:hAnchor="margin" w:x="6211" w:y="75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715" w:y="754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04" w:y="7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7929" w:y="7549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9052" w:y="754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9801" w:y="75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7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7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34" w:y="7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704" w:y="77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2131" w:y="77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80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13" w:h="230" w:hRule="exact" w:wrap="none" w:vAnchor="page" w:hAnchor="margin" w:x="1056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1081" w:h="230" w:hRule="exact" w:wrap="none" w:vAnchor="page" w:hAnchor="margin" w:x="2112" w:y="804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725" w:h="230" w:hRule="exact" w:wrap="none" w:vAnchor="page" w:hAnchor="margin" w:x="3235" w:y="804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303" w:h="230" w:hRule="exact" w:wrap="none" w:vAnchor="page" w:hAnchor="margin" w:x="4003" w:y="8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34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45" w:h="230" w:hRule="exact" w:wrap="none" w:vAnchor="page" w:hAnchor="margin" w:x="5073" w:y="8049"/>
        <w:rPr>
          <w:rStyle w:val="C27"/>
          <w:rtl w:val="0"/>
        </w:rPr>
      </w:pPr>
      <w:r>
        <w:rPr>
          <w:rStyle w:val="C27"/>
          <w:rtl w:val="0"/>
        </w:rPr>
        <w:t>instruktorských</w:t>
      </w:r>
    </w:p>
    <w:p>
      <w:pPr>
        <w:pStyle w:val="P38"/>
        <w:framePr w:w="1013" w:h="230" w:hRule="exact" w:wrap="none" w:vAnchor="page" w:hAnchor="margin" w:x="6460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994" w:h="230" w:hRule="exact" w:wrap="none" w:vAnchor="page" w:hAnchor="margin" w:x="7516" w:y="8049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855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726" w:y="8049"/>
        <w:rPr>
          <w:rStyle w:val="C27"/>
          <w:rtl w:val="0"/>
        </w:rPr>
      </w:pPr>
      <w:r>
        <w:rPr>
          <w:rStyle w:val="C27"/>
          <w:rtl w:val="0"/>
        </w:rPr>
        <w:t>schopností</w:t>
      </w:r>
    </w:p>
    <w:p>
      <w:pPr>
        <w:pStyle w:val="P38"/>
        <w:framePr w:w="869" w:h="230" w:hRule="exact" w:wrap="none" w:vAnchor="page" w:hAnchor="margin" w:x="9748" w:y="8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85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598" w:y="85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587" w:y="851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26" w:h="230" w:hRule="exact" w:wrap="none" w:vAnchor="page" w:hAnchor="margin" w:x="3700" w:y="8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969" w:y="85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694" w:y="85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5376" w:y="851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6144" w:y="8519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7243" w:y="851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7732" w:y="85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8544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744" w:y="8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0348" w:y="8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87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512" w:y="874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828" w:y="874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529" w:y="874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3408" w:y="874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4099" w:y="874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4425" w:y="87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531" w:y="874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5366" w:y="874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9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922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922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9220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92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9220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9220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945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9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9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945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945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94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94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9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945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9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9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9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945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96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96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992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99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9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992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9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99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99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992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9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992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992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99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99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9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99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992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992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1015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1015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1015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1015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1015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038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03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03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03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03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03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038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038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103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038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1038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03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038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10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10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03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1038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06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061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1061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0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06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106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1061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1061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106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106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10617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106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106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106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0852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085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0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085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0852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08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08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10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10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39" w:h="230" w:hRule="exact" w:wrap="none" w:vAnchor="page" w:hAnchor="margin" w:x="1814" w:y="11087"/>
        <w:rPr>
          <w:rStyle w:val="C27"/>
          <w:rtl w:val="0"/>
        </w:rPr>
      </w:pPr>
      <w:r>
        <w:rPr>
          <w:rStyle w:val="C27"/>
          <w:rtl w:val="0"/>
        </w:rPr>
        <w:t>existují</w:t>
      </w:r>
    </w:p>
    <w:p>
      <w:pPr>
        <w:pStyle w:val="P38"/>
        <w:framePr w:w="927" w:h="230" w:hRule="exact" w:wrap="none" w:vAnchor="page" w:hAnchor="margin" w:x="2496" w:y="110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65" w:y="110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638" w:y="1108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132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132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132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132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1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155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15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155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15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15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15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15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155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155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15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15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155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15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155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15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155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15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178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1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1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178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1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1788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17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178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1788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02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0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0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02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02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225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225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225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225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22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225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225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225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225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225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225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22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225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22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22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225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22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22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248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2489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24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24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1248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248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1037" w:h="230" w:hRule="exact" w:wrap="none" w:vAnchor="page" w:hAnchor="margin" w:x="4017" w:y="12489"/>
        <w:rPr>
          <w:rStyle w:val="C29"/>
          <w:rtl w:val="0"/>
        </w:rPr>
      </w:pPr>
      <w:r>
        <w:rPr>
          <w:rStyle w:val="C29"/>
          <w:rtl w:val="0"/>
        </w:rPr>
        <w:t>(Vyhrazeno</w:t>
      </w:r>
    </w:p>
    <w:p>
      <w:pPr>
        <w:pStyle w:val="P40"/>
        <w:framePr w:w="303" w:h="230" w:hRule="exact" w:wrap="none" w:vAnchor="page" w:hAnchor="margin" w:x="5097" w:y="12489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02" w:h="230" w:hRule="exact" w:wrap="none" w:vAnchor="page" w:hAnchor="margin" w:x="5443" w:y="12489"/>
        <w:rPr>
          <w:rStyle w:val="C29"/>
          <w:rtl w:val="0"/>
        </w:rPr>
      </w:pPr>
      <w:r>
        <w:rPr>
          <w:rStyle w:val="C29"/>
          <w:rtl w:val="0"/>
        </w:rPr>
        <w:t>případné</w:t>
      </w:r>
    </w:p>
    <w:p>
      <w:pPr>
        <w:pStyle w:val="P40"/>
        <w:framePr w:w="673" w:h="230" w:hRule="exact" w:wrap="none" w:vAnchor="page" w:hAnchor="margin" w:x="6288" w:y="12489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226" w:h="230" w:hRule="exact" w:wrap="none" w:vAnchor="page" w:hAnchor="margin" w:x="7003" w:y="12489"/>
        <w:rPr>
          <w:rStyle w:val="C29"/>
          <w:rtl w:val="0"/>
        </w:rPr>
      </w:pPr>
      <w:r>
        <w:rPr>
          <w:rStyle w:val="C29"/>
          <w:rtl w:val="0"/>
        </w:rPr>
        <w:t>ke</w:t>
      </w:r>
    </w:p>
    <w:p>
      <w:pPr>
        <w:pStyle w:val="P40"/>
        <w:framePr w:w="937" w:h="230" w:hRule="exact" w:wrap="none" w:vAnchor="page" w:hAnchor="margin" w:x="7272" w:y="12489"/>
        <w:rPr>
          <w:rStyle w:val="C29"/>
          <w:rtl w:val="0"/>
        </w:rPr>
      </w:pPr>
      <w:r>
        <w:rPr>
          <w:rStyle w:val="C29"/>
          <w:rtl w:val="0"/>
        </w:rPr>
        <w:t>způsobům</w:t>
      </w:r>
    </w:p>
    <w:p>
      <w:pPr>
        <w:pStyle w:val="P40"/>
        <w:framePr w:w="946" w:h="230" w:hRule="exact" w:wrap="none" w:vAnchor="page" w:hAnchor="margin" w:x="8251" w:y="12489"/>
        <w:rPr>
          <w:rStyle w:val="C29"/>
          <w:rtl w:val="0"/>
        </w:rPr>
      </w:pPr>
      <w:r>
        <w:rPr>
          <w:rStyle w:val="C29"/>
          <w:rtl w:val="0"/>
        </w:rPr>
        <w:t>ověřování,</w:t>
      </w:r>
    </w:p>
    <w:p>
      <w:pPr>
        <w:pStyle w:val="P40"/>
        <w:framePr w:w="562" w:h="230" w:hRule="exact" w:wrap="none" w:vAnchor="page" w:hAnchor="margin" w:x="9240" w:y="12489"/>
        <w:rPr>
          <w:rStyle w:val="C29"/>
          <w:rtl w:val="0"/>
        </w:rPr>
      </w:pPr>
      <w:r>
        <w:rPr>
          <w:rStyle w:val="C29"/>
          <w:rtl w:val="0"/>
        </w:rPr>
        <w:t>pokud</w:t>
      </w:r>
    </w:p>
    <w:p>
      <w:pPr>
        <w:pStyle w:val="P40"/>
        <w:framePr w:w="173" w:h="230" w:hRule="exact" w:wrap="none" w:vAnchor="page" w:hAnchor="margin" w:x="9844" w:y="12489"/>
        <w:rPr>
          <w:rStyle w:val="C29"/>
          <w:rtl w:val="0"/>
        </w:rPr>
      </w:pPr>
      <w:r>
        <w:rPr>
          <w:rStyle w:val="C29"/>
          <w:rtl w:val="0"/>
        </w:rPr>
        <w:t>je</w:t>
      </w:r>
    </w:p>
    <w:p>
      <w:pPr>
        <w:pStyle w:val="P40"/>
        <w:framePr w:w="183" w:h="230" w:hRule="exact" w:wrap="none" w:vAnchor="page" w:hAnchor="margin" w:x="10060" w:y="12489"/>
        <w:rPr>
          <w:rStyle w:val="C29"/>
          <w:rtl w:val="0"/>
        </w:rPr>
      </w:pPr>
      <w:r>
        <w:rPr>
          <w:rStyle w:val="C29"/>
          <w:rtl w:val="0"/>
        </w:rPr>
        <w:t>to</w:t>
      </w:r>
    </w:p>
    <w:p>
      <w:pPr>
        <w:pStyle w:val="P40"/>
        <w:framePr w:w="1013" w:h="230" w:hRule="exact" w:wrap="none" w:vAnchor="page" w:hAnchor="margin" w:x="28" w:y="12719"/>
        <w:rPr>
          <w:rStyle w:val="C29"/>
          <w:rtl w:val="0"/>
        </w:rPr>
      </w:pPr>
      <w:r>
        <w:rPr>
          <w:rStyle w:val="C29"/>
          <w:rtl w:val="0"/>
        </w:rPr>
        <w:t>relevantní.)</w:t>
      </w:r>
    </w:p>
    <w:p>
      <w:pPr>
        <w:pStyle w:val="P38"/>
        <w:framePr w:w="73" w:h="230" w:hRule="exact" w:wrap="none" w:vAnchor="page" w:hAnchor="margin" w:x="28" w:y="12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5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Karlovy) s minimální hodinovou dotací 150 hodin, a nejméně 5 let odborné instruktorské praxe v oblasti jógy, a zároveň úspěšné absolvování kurzu první pomoci v rozsahu minimálně 20 vyučovacích hodin.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 apod.) s minimální hodinovou dotací 150 hodin, a nejméně 5 let odborné instruktorské praxe v oblasti jógy.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jógy (74-028-M) a střední vzdělání s maturitní zkouškou a nejméně 5 let odborné instruktorské praxe v oblasti jógy.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jógy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zkoušce, psací potřeby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cvičení jógy – každý minimálně ve 2 kusech (zkoušený + modelový cvičící): deka, kvádr, přitahovací pásek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 modelový cvičící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21.10.2026 7:05:57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FCC7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B2965B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FAA07D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4B4B7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