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CFE90C" Type="http://schemas.openxmlformats.org/officeDocument/2006/relationships/officeDocument" Target="/word/document.xml" /><Relationship Id="coreR77CFE90C" Type="http://schemas.openxmlformats.org/package/2006/relationships/metadata/core-properties" Target="/docProps/core.xml" /><Relationship Id="customR77CFE9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měření spalin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měření spalin, 20.10.2026 12:33:52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 - měření spalin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  <w:r>
        <w:rPr>
          <w:rStyle w:val="C19"/>
          <w:rtl w:val="0"/>
        </w:rPr>
        <w:t>Kominík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měření spalin, 20.10.2026 12:33:52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