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B3630" Type="http://schemas.openxmlformats.org/officeDocument/2006/relationships/officeDocument" Target="/word/document.xml" /><Relationship Id="coreR41BB3630" Type="http://schemas.openxmlformats.org/package/2006/relationships/metadata/core-properties" Target="/docProps/core.xml" /><Relationship Id="customR41BB3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 kožešinových a usňových dílců, 28.9.2026 13:52:20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2EE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BA9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7D48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