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9F171" Type="http://schemas.openxmlformats.org/officeDocument/2006/relationships/officeDocument" Target="/word/document.xml" /><Relationship Id="coreR6789F171" Type="http://schemas.openxmlformats.org/package/2006/relationships/metadata/core-properties" Target="/docProps/core.xml" /><Relationship Id="customR6789F1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30.9.2026 2:35:31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30.9.2026 2:35:31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