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A2E0BF" Type="http://schemas.openxmlformats.org/officeDocument/2006/relationships/officeDocument" Target="/word/document.xml" /><Relationship Id="coreR68A2E0BF" Type="http://schemas.openxmlformats.org/package/2006/relationships/metadata/core-properties" Target="/docProps/core.xml" /><Relationship Id="customR68A2E0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30.9.2026 6:54:41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30.9.2026 6:54:41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30.9.2026 6:54:41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