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C168" Type="http://schemas.openxmlformats.org/officeDocument/2006/relationships/officeDocument" Target="/word/document.xml" /><Relationship Id="coreR680C168" Type="http://schemas.openxmlformats.org/package/2006/relationships/metadata/core-properties" Target="/docProps/core.xml" /><Relationship Id="customR680C1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