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02411F" Type="http://schemas.openxmlformats.org/officeDocument/2006/relationships/officeDocument" Target="/word/document.xml" /><Relationship Id="coreR3702411F" Type="http://schemas.openxmlformats.org/package/2006/relationships/metadata/core-properties" Target="/docProps/core.xml" /><Relationship Id="customR370241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šití kožešinových a usňových výrobků (kód: 32-040-E)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šití kožešinových a usňových výrobků, 30.9.2026 5:57:34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92"/>
        <w:rPr>
          <w:rStyle w:val="C18"/>
          <w:rtl w:val="0"/>
        </w:rPr>
      </w:pPr>
      <w:r>
        <w:rPr>
          <w:rStyle w:val="C18"/>
          <w:rtl w:val="0"/>
        </w:rPr>
        <w:t>Šička kožešinových a usňových výrobků</w:t>
      </w:r>
    </w:p>
    <w:p>
      <w:pPr>
        <w:pStyle w:val="P20"/>
        <w:framePr w:w="5338" w:h="376" w:hRule="exact" w:wrap="none" w:vAnchor="page" w:hAnchor="margin" w:x="5383" w:y="111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92"/>
        <w:rPr>
          <w:rStyle w:val="C19"/>
          <w:rtl w:val="0"/>
        </w:rPr>
      </w:pPr>
      <w:r>
        <w:rPr>
          <w:rStyle w:val="C19"/>
          <w:rtl w:val="0"/>
        </w:rPr>
        <w:t>Kožešník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šití kožešinových a usňových výrobků, 30.9.2026 5:57:34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