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B3A1B" Type="http://schemas.openxmlformats.org/officeDocument/2006/relationships/officeDocument" Target="/word/document.xml" /><Relationship Id="coreR182B3A1B" Type="http://schemas.openxmlformats.org/package/2006/relationships/metadata/core-properties" Target="/docProps/core.xml" /><Relationship Id="customR182B3A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5:42:03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Pivovarník-sladovník (kód: 29-99-H/13)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Pivovarník a sladovník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stáčíren piva, 30.9.2026 5:42:03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