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BC609F" Type="http://schemas.openxmlformats.org/officeDocument/2006/relationships/officeDocument" Target="/word/document.xml" /><Relationship Id="coreR1EBC609F" Type="http://schemas.openxmlformats.org/package/2006/relationships/metadata/core-properties" Target="/docProps/core.xml" /><Relationship Id="customR1EBC60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30.9.2026 4:44:21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30.9.2026 4:44:21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