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75E07" Type="http://schemas.openxmlformats.org/officeDocument/2006/relationships/officeDocument" Target="/word/document.xml" /><Relationship Id="coreR1D875E07" Type="http://schemas.openxmlformats.org/package/2006/relationships/metadata/core-properties" Target="/docProps/core.xml" /><Relationship Id="customR1D875E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30.9.2026 6:39:51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30.9.2026 6:39:51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