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A808E" Type="http://schemas.openxmlformats.org/officeDocument/2006/relationships/officeDocument" Target="/word/document.xml" /><Relationship Id="coreR44DA808E" Type="http://schemas.openxmlformats.org/package/2006/relationships/metadata/core-properties" Target="/docProps/core.xml" /><Relationship Id="customR44DA80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systému managementu ochrany životního prostředí (kód: 16-016-T)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Ekolog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systému managementu ochrany životního prostředí, 2.10.2026 2:08:27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systému managementu ochrany životního prostředí, 2.10.2026 2:08:27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