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72C20" Type="http://schemas.openxmlformats.org/officeDocument/2006/relationships/officeDocument" Target="/word/document.xml" /><Relationship Id="coreR69972C20" Type="http://schemas.openxmlformats.org/package/2006/relationships/metadata/core-properties" Target="/docProps/core.xml" /><Relationship Id="customR69972C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20.10.2026 12:39:54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20.10.2026 12:39:54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materiálně-technického zásobování prodejen, 20.10.2026 12:39:54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