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9D2704" Type="http://schemas.openxmlformats.org/officeDocument/2006/relationships/officeDocument" Target="/word/document.xml" /><Relationship Id="coreR4D9D2704" Type="http://schemas.openxmlformats.org/package/2006/relationships/metadata/core-properties" Target="/docProps/core.xml" /><Relationship Id="customR4D9D27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 golfu (kód: 74-032-M)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golf</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 soustavy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golf</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stimulaci pohybových schopností v golfu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pedagogice a psychologii pro potřeby trénování golfu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realizace trenérských činností v golfu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vhodného tréninkového plánu s ohledem na věk a jednotlivé výkonnostní úrovně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konstrukci tréninkového vybavení pro potřeby golfu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Trénování golfových dovedností a rozvoj pohybových schopností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sportovního tréninku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Vyhodnocování herních dovednosti hráče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Používání centrální databáze hráčů golfu a golfových turnajů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organizačních a koordinačních činnostech uplatňovaných při sportovním tréninku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meteorologii při trénování golfu ve venkovním prostředí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pravidlech golfu, souvisejících předpisech a etiketě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Dodržování zásad bezpečnosti, prevence úrazů a poskytování první pomoci při sportovním tréninku a soutěžích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831" w:hRule="exact" w:wrap="none" w:vAnchor="page" w:hAnchor="margin" w:x="45" w:y="11639"/>
        <w:rPr>
          <w:rStyle w:val="C3"/>
          <w:rtl w:val="0"/>
        </w:rPr>
      </w:pPr>
    </w:p>
    <w:p>
      <w:pPr>
        <w:pStyle w:val="P13"/>
        <w:framePr w:w="9774" w:h="704" w:hRule="exact" w:wrap="none" w:vAnchor="page" w:hAnchor="margin" w:x="71" w:y="11695"/>
        <w:rPr>
          <w:rStyle w:val="C11"/>
          <w:rtl w:val="0"/>
        </w:rPr>
      </w:pPr>
      <w:r>
        <w:rPr>
          <w:rStyle w:val="C11"/>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14"/>
        <w:framePr w:w="805" w:h="831" w:hRule="exact" w:wrap="none" w:vAnchor="page" w:hAnchor="margin" w:x="9916" w:y="11639"/>
        <w:rPr>
          <w:rStyle w:val="C3"/>
          <w:rtl w:val="0"/>
        </w:rPr>
      </w:pPr>
    </w:p>
    <w:p>
      <w:pPr>
        <w:pStyle w:val="P15"/>
        <w:framePr w:w="723" w:h="704" w:hRule="exact" w:wrap="none" w:vAnchor="page" w:hAnchor="margin" w:x="9972" w:y="11695"/>
        <w:rPr>
          <w:rStyle w:val="C12"/>
          <w:rtl w:val="0"/>
        </w:rPr>
      </w:pPr>
      <w:r>
        <w:rPr>
          <w:rStyle w:val="C12"/>
          <w:rtl w:val="0"/>
        </w:rPr>
        <w:t>4</w:t>
      </w:r>
    </w:p>
    <w:p>
      <w:pPr>
        <w:pStyle w:val="P7"/>
        <w:framePr w:w="8788" w:h="340" w:hRule="exact" w:wrap="none" w:vAnchor="page" w:hAnchor="margin" w:x="28" w:y="12697"/>
        <w:rPr>
          <w:rStyle w:val="C8"/>
          <w:rtl w:val="0"/>
        </w:rPr>
      </w:pPr>
      <w:r>
        <w:rPr>
          <w:rStyle w:val="C8"/>
          <w:rtl w:val="0"/>
        </w:rPr>
        <w:t>Platnost standardu</w:t>
      </w:r>
    </w:p>
    <w:p>
      <w:pPr>
        <w:pStyle w:val="P20"/>
        <w:framePr w:w="4283" w:h="248" w:hRule="exact" w:wrap="none" w:vAnchor="page" w:hAnchor="margin" w:x="28" w:y="13037"/>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Trenér golfu, 7.7.2026 15:07:48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golf</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smyslová ústrojí (zrak, sluch, rovnovážné ústrojí)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centrální nervový systém (míchu, mozkový kmen, mozeček, mezimozek, velký mozek, autonomní nervový systém)</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trávicí systém (dutina ústní a jícen, žaludek, tenké a tlusté střevo, játra, ledviny, metabolismus a výživa)</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Popsat termoregulaci (tvorba a ztráty teply, řízení tělesné teploty)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Písemné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Orientace v anatomii a fyziologii pohybové soustavy člověka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Popsat dělení pohybového systému člověka (pasivní, aktivní, řídicí složka)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b) Popsat strukturu, tvar a funkci jednotlivých kostí a kloubů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Písemné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Orientace ve fyziologii zátěže se zaměřením na golf</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Popsat způsoby získávání energie (aerobní a anaerobní způsob získávání energie, kyslíkový dluh a deficit)</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Popsat adaptaci metabolismu na zátěž</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ověření</w:t>
      </w:r>
    </w:p>
    <w:p>
      <w:pPr>
        <w:pStyle w:val="P32"/>
        <w:framePr w:w="10710" w:h="248" w:hRule="exact" w:wrap="none" w:vAnchor="page" w:hAnchor="margin" w:x="28" w:y="124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 golfu, 7.7.2026 15:07:48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stimulaci pohybových schopností v golfu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konkrétním příkladu vysvětlit rozvoj koordinačních schopností (definice, dělení, východiska, pohybové prostředky, metody a diagnostika)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konkrétním příkladu vysvětlit rozvoj flexibility (definice, dělení, východiska, pohybové prostředky, metody a diagnostika)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vysvětlit rozvoj silových schopností (definice, dělení, východiska, pohybové prostředky, metody a diagnostika)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 konkrétním příkladu vysvětlit rozvoj vytrvalostních schopností (definice, dělení, východiska, pohybové prostředky, metody a diagnostika)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pedagogice a psychologii pro potřeby trénování golfu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Vysvětlit cíle a úkoly pohybové edukace v golfu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důležitost dodržování didaktických principů při trénování golfu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specifika přístupu k různým věkovým skupinám a metodice výuky golfových skupin se zdravotním postižením a omezením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vhodné osobnostní vlastnosti trenéra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Popsat potřebné osobnostní vlastnosti sportovce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Vysvětlit principy regulace aktuálních psychických stavů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g) Vysvětlit motivaci ve sportu</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h) Vysvětlit charakteristické prvky sportovní přípravy z psychologického hlediska</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Plánování a realizace trenérských činností v golfu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metodiku standardní výuky a trénování golfu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Sestavit fiktivní motivační program včetně měřitelných a ověřitelných výsledků pro sportovní trénink nebo soutěžení</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vysvětlením</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Vysvětlit plánovací, organizační a realizační činnosti trenéra</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3 příklady taktické práce trenéra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3 příklady trenérských stylů vedení</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Písemné ověření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Popsat 3 příklady komunikačních schopností trenéra</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Písemné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golfu, 7.7.2026 15:07:48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vhodného tréninkového plánu s ohledem na věk a jednotlivé výkonnostní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věkových a výkonnostních skupin v závislosti na sestavování tréninkového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skupiny „zdravotně postižení“ a sestavit pro ně relevantní tréninkový plán podle zadaného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specifika skupiny „senioři“ a sestavit pro ně relevantní tréninkový plán podle zadaného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konstrukci tréninkového vybavení pro potřeby golfu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jednotlivé typy golfových holí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jednotlivé typy golfových míčů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jednotlivé typy tréninkových pomůcek a jejich účel</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Trénování golfových dovedností a rozvoj pohybových schopností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Předvést a vysvětlit základní postavení těla hráče pro základní typy úderů (drive, chip, pitch, lob, putt)</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a vysvětlit základní úderové a švihové techniky (drive, chip, pitch, lob, putt)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c) Analyzovat držení těla při trénování základních golfových poloh a při švihových pohybech, a to s přihlédnutím k případným pohybovým stereotypům</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Na příkladu provést korekci pohybových stereotypů při golfovém tréninku</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s ústním vysvětlením</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e) Na příkladu určit typ hole v závislosti na požadovaném úderu a terénu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s ústním vysvětlením</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f) Specifikovat zásady strategie hry a řešení herních situací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s ústním vysvětlením</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g) Při názorné ukázce diagnostikovat herní chyby a určit vhodné provedení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Vedení sportovního tréninku</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Předvést vedení individuálního a skupinového golfového tréninku - technická složka a koordinační schopnosti</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s ústním vysvětlením</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vedení individuálního a skupinového golfového tréninku - vytrvalostní složka, silová složka a flexibilita pohybu</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 s ústním vysvětlením</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 golfu, 7.7.2026 15:07:48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herních dovednosti hráče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fiktivní osobní handicap hráče v závislosti na konkrétní normě jamky, resp. hřiště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záznam o provedení zkoušky golfové způsobilosti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Používání centrální databáze hráčů golfu a golfových turnajů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Vypsat nový turnaj s veškerými jeho náležitostmi (pořadatel, typ hry a způsob startu, termín a způsob registrace, výše startovného ad.) v databázi golfových turnajů</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Přihlásit fiktivního hráče k zadanému turnaji v databázi golfových turnajů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výsledky fiktivního hráče v určeném turnaji</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Orientace v organizačních a koordinačních činnostech uplatňovaných při sportovním tréninku</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Na příkladu uvést vhodné pomůcky ke sportovnímu tréninku</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způsoby zajištění prostor pro sportovní trénink v závislosti na čase, místě, velikosti tréninkové skupiny, obsazenosti apod.</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Orientace v meteorologii při trénování golfu ve venkovním prostředí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607" w:hRule="exact" w:wrap="none" w:vAnchor="page" w:hAnchor="margin" w:x="45" w:y="10613"/>
        <w:rPr>
          <w:rStyle w:val="C3"/>
          <w:rtl w:val="0"/>
        </w:rPr>
      </w:pPr>
    </w:p>
    <w:p>
      <w:pPr>
        <w:pStyle w:val="P13"/>
        <w:framePr w:w="6658" w:h="480" w:hRule="exact" w:wrap="none" w:vAnchor="page" w:hAnchor="margin" w:x="71" w:y="10669"/>
        <w:rPr>
          <w:rStyle w:val="C11"/>
          <w:rtl w:val="0"/>
        </w:rPr>
      </w:pPr>
      <w:r>
        <w:rPr>
          <w:rStyle w:val="C11"/>
          <w:rtl w:val="0"/>
        </w:rPr>
        <w:t>a) Najít a zhodnotit klimatické podmínky na zadaném místě a v určeném čase s použitím počítače s připojením k internetu</w:t>
      </w:r>
    </w:p>
    <w:p>
      <w:pPr>
        <w:pStyle w:val="P28"/>
        <w:framePr w:w="3921" w:h="607" w:hRule="exact" w:wrap="none" w:vAnchor="page" w:hAnchor="margin" w:x="6800" w:y="10613"/>
        <w:rPr>
          <w:rStyle w:val="C3"/>
          <w:rtl w:val="0"/>
        </w:rPr>
      </w:pPr>
    </w:p>
    <w:p>
      <w:pPr>
        <w:pStyle w:val="P29"/>
        <w:framePr w:w="3839" w:h="480" w:hRule="exact" w:wrap="none" w:vAnchor="page" w:hAnchor="margin" w:x="6856" w:y="10669"/>
        <w:rPr>
          <w:rStyle w:val="C21"/>
          <w:rtl w:val="0"/>
        </w:rPr>
      </w:pPr>
      <w:r>
        <w:rPr>
          <w:rStyle w:val="C21"/>
          <w:rtl w:val="0"/>
        </w:rPr>
        <w:t>Praktické předvedení s ústním vysvětlením</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opatření při zvýšeném nebezpečí výskytu bouřek a zasažení bleskem</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Orientace v pravidlech golfu, souvisejících předpisech a etiketě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376" w:hRule="exact" w:wrap="none" w:vAnchor="page" w:hAnchor="margin" w:x="45" w:y="13191"/>
        <w:rPr>
          <w:rStyle w:val="C3"/>
          <w:rtl w:val="0"/>
        </w:rPr>
      </w:pPr>
    </w:p>
    <w:p>
      <w:pPr>
        <w:pStyle w:val="P13"/>
        <w:framePr w:w="6658" w:h="249" w:hRule="exact" w:wrap="none" w:vAnchor="page" w:hAnchor="margin" w:x="71" w:y="13247"/>
        <w:rPr>
          <w:rStyle w:val="C11"/>
          <w:rtl w:val="0"/>
        </w:rPr>
      </w:pPr>
      <w:r>
        <w:rPr>
          <w:rStyle w:val="C11"/>
          <w:rtl w:val="0"/>
        </w:rPr>
        <w:t>a) Orientovat se v pravidlech golfu</w:t>
      </w:r>
    </w:p>
    <w:p>
      <w:pPr>
        <w:pStyle w:val="P28"/>
        <w:framePr w:w="3921" w:h="376" w:hRule="exact" w:wrap="none" w:vAnchor="page" w:hAnchor="margin" w:x="6800" w:y="13191"/>
        <w:rPr>
          <w:rStyle w:val="C3"/>
          <w:rtl w:val="0"/>
        </w:rPr>
      </w:pPr>
    </w:p>
    <w:p>
      <w:pPr>
        <w:pStyle w:val="P29"/>
        <w:framePr w:w="3839" w:h="249" w:hRule="exact" w:wrap="none" w:vAnchor="page" w:hAnchor="margin" w:x="6856" w:y="13247"/>
        <w:rPr>
          <w:rStyle w:val="C21"/>
          <w:rtl w:val="0"/>
        </w:rPr>
      </w:pPr>
      <w:r>
        <w:rPr>
          <w:rStyle w:val="C21"/>
          <w:rtl w:val="0"/>
        </w:rPr>
        <w:t>Písemné ověření</w:t>
      </w:r>
    </w:p>
    <w:p>
      <w:pPr>
        <w:pStyle w:val="P16"/>
        <w:framePr w:w="6710" w:h="831" w:hRule="exact" w:wrap="none" w:vAnchor="page" w:hAnchor="margin" w:x="45" w:y="13568"/>
        <w:rPr>
          <w:rStyle w:val="C3"/>
          <w:rtl w:val="0"/>
        </w:rPr>
      </w:pPr>
    </w:p>
    <w:p>
      <w:pPr>
        <w:pStyle w:val="P17"/>
        <w:framePr w:w="6658" w:h="704" w:hRule="exact" w:wrap="none" w:vAnchor="page" w:hAnchor="margin" w:x="71" w:y="13624"/>
        <w:rPr>
          <w:rStyle w:val="C13"/>
          <w:rtl w:val="0"/>
        </w:rPr>
      </w:pPr>
      <w:r>
        <w:rPr>
          <w:rStyle w:val="C13"/>
          <w:rtl w:val="0"/>
        </w:rPr>
        <w:t>b) Uvést doporučení ohledně chování a způsobu hry golfu (duch hry, bezpečnost, ohled na ostatní hráče, rychlost hry, přednost na hřišti, péče o hřiště)</w:t>
      </w:r>
    </w:p>
    <w:p>
      <w:pPr>
        <w:pStyle w:val="P30"/>
        <w:framePr w:w="3921" w:h="831" w:hRule="exact" w:wrap="none" w:vAnchor="page" w:hAnchor="margin" w:x="6800" w:y="13568"/>
        <w:rPr>
          <w:rStyle w:val="C3"/>
          <w:rtl w:val="0"/>
        </w:rPr>
      </w:pPr>
    </w:p>
    <w:p>
      <w:pPr>
        <w:pStyle w:val="P31"/>
        <w:framePr w:w="3839" w:h="704" w:hRule="exact" w:wrap="none" w:vAnchor="page" w:hAnchor="margin" w:x="6856" w:y="13624"/>
        <w:rPr>
          <w:rStyle w:val="C22"/>
          <w:rtl w:val="0"/>
        </w:rPr>
      </w:pPr>
      <w:r>
        <w:rPr>
          <w:rStyle w:val="C22"/>
          <w:rtl w:val="0"/>
        </w:rPr>
        <w:t>Ústní ověření</w:t>
      </w:r>
    </w:p>
    <w:p>
      <w:pPr>
        <w:pStyle w:val="P12"/>
        <w:framePr w:w="6710" w:h="607" w:hRule="exact" w:wrap="none" w:vAnchor="page" w:hAnchor="margin" w:x="45" w:y="14399"/>
        <w:rPr>
          <w:rStyle w:val="C3"/>
          <w:rtl w:val="0"/>
        </w:rPr>
      </w:pPr>
    </w:p>
    <w:p>
      <w:pPr>
        <w:pStyle w:val="P13"/>
        <w:framePr w:w="6658" w:h="480" w:hRule="exact" w:wrap="none" w:vAnchor="page" w:hAnchor="margin" w:x="71" w:y="14455"/>
        <w:rPr>
          <w:rStyle w:val="C11"/>
          <w:rtl w:val="0"/>
        </w:rPr>
      </w:pPr>
      <w:r>
        <w:rPr>
          <w:rStyle w:val="C11"/>
          <w:rtl w:val="0"/>
        </w:rPr>
        <w:t>c) Uvést stěžejní části zadaného souvisejícího předpisu (např. golfového hracího řádu v platném znění)</w:t>
      </w:r>
    </w:p>
    <w:p>
      <w:pPr>
        <w:pStyle w:val="P28"/>
        <w:framePr w:w="3921" w:h="607" w:hRule="exact" w:wrap="none" w:vAnchor="page" w:hAnchor="margin" w:x="6800" w:y="14399"/>
        <w:rPr>
          <w:rStyle w:val="C3"/>
          <w:rtl w:val="0"/>
        </w:rPr>
      </w:pPr>
    </w:p>
    <w:p>
      <w:pPr>
        <w:pStyle w:val="P29"/>
        <w:framePr w:w="3839" w:h="480" w:hRule="exact" w:wrap="none" w:vAnchor="page" w:hAnchor="margin" w:x="6856" w:y="1445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golfu, 7.7.2026 15:07:48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prevence úrazů a poskytování první pomoci při sportovním tréninku a soutěžích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i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způsoby zajištění bezpečnosti a ochrany zdraví klientů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správnou podobu rozhovoru při volání na záchranný systém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Předvést správný postup poskytnutí první pomoci při nenadálé změně zdravotního stavu či úrazu</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806" w:hRule="exact" w:wrap="none" w:vAnchor="page" w:hAnchor="margin" w:x="28" w:y="5923"/>
        <w:rPr>
          <w:rStyle w:val="C18"/>
          <w:rtl w:val="0"/>
        </w:rPr>
      </w:pPr>
      <w:r>
        <w:rPr>
          <w:rStyle w:val="C18"/>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Vysvětlit pojem zdravý životní styl a vyjmenovat jeho složky</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1"/>
        <w:rPr>
          <w:rStyle w:val="C3"/>
          <w:rtl w:val="0"/>
        </w:rPr>
      </w:pPr>
    </w:p>
    <w:p>
      <w:pPr>
        <w:pStyle w:val="P17"/>
        <w:framePr w:w="6658" w:h="480" w:hRule="exact" w:wrap="none" w:vAnchor="page" w:hAnchor="margin" w:x="71" w:y="763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581"/>
        <w:rPr>
          <w:rStyle w:val="C3"/>
          <w:rtl w:val="0"/>
        </w:rPr>
      </w:pPr>
    </w:p>
    <w:p>
      <w:pPr>
        <w:pStyle w:val="P31"/>
        <w:framePr w:w="3839" w:h="480" w:hRule="exact" w:wrap="none" w:vAnchor="page" w:hAnchor="margin" w:x="6856" w:y="763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Uvést obecné zásady vhodného pitného režimu v průběhu dne a vhodného doplňování tekutin při sportovním tréninku či soutěži</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Uvést rizika dlouhodobého pobytu na přímém slunci či ve zhoršených klimatických podmínkách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831" w:hRule="exact" w:wrap="none" w:vAnchor="page" w:hAnchor="margin" w:x="45" w:y="10008"/>
        <w:rPr>
          <w:rStyle w:val="C3"/>
          <w:rtl w:val="0"/>
        </w:rPr>
      </w:pPr>
    </w:p>
    <w:p>
      <w:pPr>
        <w:pStyle w:val="P17"/>
        <w:framePr w:w="6658" w:h="704" w:hRule="exact" w:wrap="none" w:vAnchor="page" w:hAnchor="margin" w:x="71" w:y="10064"/>
        <w:rPr>
          <w:rStyle w:val="C13"/>
          <w:rtl w:val="0"/>
        </w:rPr>
      </w:pPr>
      <w:r>
        <w:rPr>
          <w:rStyle w:val="C13"/>
          <w:rtl w:val="0"/>
        </w:rPr>
        <w:t>f) Uvést obecné zásady vhodné ochrany při sportovním tréninku a soutěžení v závislosti na klimatických podmínkách a době strávené ve venkovním prostředí</w:t>
      </w:r>
    </w:p>
    <w:p>
      <w:pPr>
        <w:pStyle w:val="P30"/>
        <w:framePr w:w="3921" w:h="831" w:hRule="exact" w:wrap="none" w:vAnchor="page" w:hAnchor="margin" w:x="6800" w:y="10008"/>
        <w:rPr>
          <w:rStyle w:val="C3"/>
          <w:rtl w:val="0"/>
        </w:rPr>
      </w:pPr>
    </w:p>
    <w:p>
      <w:pPr>
        <w:pStyle w:val="P31"/>
        <w:framePr w:w="3839" w:h="704" w:hRule="exact" w:wrap="none" w:vAnchor="page" w:hAnchor="margin" w:x="6856" w:y="10064"/>
        <w:rPr>
          <w:rStyle w:val="C22"/>
          <w:rtl w:val="0"/>
        </w:rPr>
      </w:pPr>
      <w:r>
        <w:rPr>
          <w:rStyle w:val="C22"/>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golfu, 7.7.2026 15:07:48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autorizovaná osoba také sleduje a posuzuje správné, přesné a odborné vyjadřování uchazeče a používání adekvátní terminologie na požadované úrovni.</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sportovní oděv odpovídající golfovému Dress Code, golfovou obuv a má možnost využít vlastní golfové vybavení (hole, míče, tee), které je v souladu s Pravidly golfu R &amp; A (vyhovující vybavení zveřejněno na webových stránkách R &amp; A, www.randa.org).</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zkoušených v rámci jedné zkoušky dané profesní kvalifikace nesmí přesáhnout počet 8 uchazečů.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pro teoretickou část zkoušky soubor otázek pro písemné a ústní ověření teoretických znalostí uchazeče. Při ověřování kritéria „Orientace v pravidlech golfu“ formou písemného testu musí být dodržena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tento soubor spravuje a uchovává.</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minimálně 30 otázek, aby bylo možné vytvářet dostatečné počty různě sestavených testů.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úspěšné splnění požadavků testu:</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85 % správně zodpovězených otázek.</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kompetence „Orientace v pravidlech golfu, souvisejících předpisů a etikety“.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u kompetence „Dodržování zásad bezpečnosti, prevence úrazů a poskytování první pomoci při nenadálé změně zdravotního stavu či úrazu“ probíhá s figurantem, kterým je jeden z členů zkušební komise či osoba, jejíž přítomnost zajistí autorizovaná osoba.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11"/>
        <w:rPr>
          <w:rStyle w:val="C3"/>
          <w:rtl w:val="0"/>
        </w:rPr>
      </w:pPr>
    </w:p>
    <w:p>
      <w:pPr>
        <w:pStyle w:val="P35"/>
        <w:framePr w:w="10710" w:h="340" w:hRule="exact" w:wrap="none" w:vAnchor="page" w:hAnchor="margin" w:x="28" w:y="11811"/>
        <w:rPr>
          <w:rStyle w:val="C25"/>
          <w:rtl w:val="0"/>
        </w:rPr>
      </w:pPr>
      <w:r>
        <w:rPr>
          <w:rStyle w:val="C25"/>
          <w:rtl w:val="0"/>
        </w:rPr>
        <w:t>Výsledné hodnocení</w:t>
      </w:r>
    </w:p>
    <w:p>
      <w:pPr>
        <w:keepNext w:val="0"/>
        <w:keepLines w:val="0"/>
        <w:framePr w:w="10766" w:h="1497" w:hRule="exact" w:wrap="none" w:vAnchor="page" w:hAnchor="margin" w:x="0" w:y="12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Počet zkoušejících</w:t>
      </w:r>
    </w:p>
    <w:p>
      <w:pPr>
        <w:keepNext w:val="0"/>
        <w:keepLines w:val="0"/>
        <w:framePr w:w="10766" w:h="103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Trenér golfu, 7.7.2026 15:07:48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golfu a držení licence rozhodčího golfu min. III. třídy + úspěšné absolvování kurzu základy první pomoci v rozsahu minimálně 3 vyučovacích hodin.</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4554"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zajistit: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•normované golfové hřiště,</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písemné a ústní ověřování,</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Pravidla golfu v tištěné podobě (oficiální dokument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golfové řády (Herní řád, Hendikepový řád, Soutěžní řád),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Amatérský statut,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kompletní sadu golfových holí vyhovující Pravidlům golfu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pomůcky (golfové míče uvedené v Seznamu schválených golfových míčů R&amp;A, odpovídající Dodatku III Pravidel golfu R&amp;A, ve dvou až čtyřvrsvém technologickém provedení, tee apod.),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přípravy na zkoušku</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Trenér golfu, 7.7.2026 15:07:48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Doba trvání písemné části zkoušky jednoho uchazeče je 240 minut. Doba trvání testu je 90 minut. Zkouška může být rozložena do více dnů.</w:t>
      </w:r>
    </w:p>
    <w:p>
      <w:pPr>
        <w:pStyle w:val="P21"/>
        <w:framePr w:w="7654" w:h="331" w:hRule="exact" w:wrap="none" w:vAnchor="page" w:hAnchor="margin" w:x="28" w:y="15940"/>
        <w:rPr>
          <w:rStyle w:val="C16"/>
          <w:rtl w:val="0"/>
        </w:rPr>
      </w:pPr>
      <w:r>
        <w:rPr>
          <w:rStyle w:val="C16"/>
          <w:rtl w:val="0"/>
        </w:rPr>
        <w:t>Trenér golfu, 7.7.2026 15:07:48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golfová federace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SELEX PRODUCT INVEST, s. r. o. Most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hospodářská komora Most</w:t>
      </w:r>
    </w:p>
    <w:p>
      <w:pPr>
        <w:pStyle w:val="P21"/>
        <w:framePr w:w="7654" w:h="331" w:hRule="exact" w:wrap="none" w:vAnchor="page" w:hAnchor="margin" w:x="28" w:y="15940"/>
        <w:rPr>
          <w:rStyle w:val="C16"/>
          <w:rtl w:val="0"/>
        </w:rPr>
      </w:pPr>
      <w:r>
        <w:rPr>
          <w:rStyle w:val="C16"/>
          <w:rtl w:val="0"/>
        </w:rPr>
        <w:t>Trenér golfu, 7.7.2026 15:07:48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4A92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1BDE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BF19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