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EDD2A" Type="http://schemas.openxmlformats.org/officeDocument/2006/relationships/officeDocument" Target="/word/document.xml" /><Relationship Id="coreR2C1EDD2A" Type="http://schemas.openxmlformats.org/package/2006/relationships/metadata/core-properties" Target="/docProps/core.xml" /><Relationship Id="customR2C1EDD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teplovodních kotlů (kód: 69-060-E)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teplovodních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teplovodního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teplovodních kotlů, 30.9.2026 6:50:39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