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342B" Type="http://schemas.openxmlformats.org/officeDocument/2006/relationships/officeDocument" Target="/word/document.xml" /><Relationship Id="coreR94342B" Type="http://schemas.openxmlformats.org/package/2006/relationships/metadata/core-properties" Target="/docProps/core.xml" /><Relationship Id="customR9434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ubytovacích služeb, 18.10.2026 18:31:21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18.10.2026 18:31:21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18.10.2026 18:31:21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ubytovacích služeb, 18.10.2026 18:31:21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 ubytovacích služeb, 18.10.2026 18:31:21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ubytovacích služeb, 18.10.2026 18:31:21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ubytovacích služeb, 18.10.2026 18:31:21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F5D8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E880F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3C29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