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98C8A" Type="http://schemas.openxmlformats.org/officeDocument/2006/relationships/officeDocument" Target="/word/document.xml" /><Relationship Id="coreR5BF98C8A" Type="http://schemas.openxmlformats.org/package/2006/relationships/metadata/core-properties" Target="/docProps/core.xml" /><Relationship Id="customR5BF98C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7.11.2026 17:57:58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7.11.2026 17:57:58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ubytovacích služeb, 7.11.2026 17:57:58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CFC7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